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CB1" w:rsidRPr="004E027E" w:rsidRDefault="009A3286" w:rsidP="00D14CB1">
      <w:pPr>
        <w:spacing w:after="0" w:line="276" w:lineRule="auto"/>
        <w:rPr>
          <w:rFonts w:ascii="Times New Roman" w:eastAsia="Times New Roman" w:hAnsi="Times New Roman" w:cs="Calibri"/>
          <w:b/>
          <w:sz w:val="24"/>
          <w:szCs w:val="24"/>
          <w:lang w:val="tt-RU"/>
        </w:rPr>
      </w:pPr>
      <w:bookmarkStart w:id="0" w:name="_GoBack"/>
      <w:bookmarkEnd w:id="0"/>
      <w:r w:rsidRPr="009A3286">
        <w:rPr>
          <w:rFonts w:ascii="Times New Roman" w:eastAsia="Times New Roman" w:hAnsi="Times New Roman" w:cs="Times New Roman"/>
          <w:bCs/>
          <w:noProof/>
          <w:sz w:val="28"/>
          <w:szCs w:val="24"/>
          <w:lang w:eastAsia="ru-RU"/>
        </w:rPr>
        <w:drawing>
          <wp:inline distT="0" distB="0" distL="0" distR="0">
            <wp:extent cx="6210935" cy="8547647"/>
            <wp:effectExtent l="0" t="0" r="0" b="0"/>
            <wp:docPr id="1" name="Рисунок 1" descr="C:\Users\Загриев\Desktop\сканер\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7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CB1" w:rsidRPr="004E027E" w:rsidRDefault="00D14CB1" w:rsidP="00D14CB1">
      <w:pPr>
        <w:spacing w:after="0" w:line="276" w:lineRule="auto"/>
        <w:rPr>
          <w:rFonts w:ascii="Times New Roman" w:eastAsia="Times New Roman" w:hAnsi="Times New Roman" w:cs="Calibri"/>
          <w:b/>
          <w:sz w:val="24"/>
          <w:szCs w:val="24"/>
          <w:lang w:val="tt-RU"/>
        </w:rPr>
      </w:pPr>
    </w:p>
    <w:p w:rsidR="00D14CB1" w:rsidRPr="004E027E" w:rsidRDefault="00D14CB1" w:rsidP="00D14CB1">
      <w:pPr>
        <w:spacing w:after="0" w:line="276" w:lineRule="auto"/>
        <w:rPr>
          <w:rFonts w:ascii="Times New Roman" w:eastAsia="Times New Roman" w:hAnsi="Times New Roman" w:cs="Calibri"/>
          <w:b/>
          <w:sz w:val="24"/>
          <w:szCs w:val="24"/>
          <w:lang w:val="tt-RU"/>
        </w:rPr>
      </w:pPr>
    </w:p>
    <w:p w:rsidR="00D14CB1" w:rsidRDefault="00D14CB1" w:rsidP="009A3286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14CB1" w:rsidRDefault="00D14CB1" w:rsidP="00D14CB1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013C1" w:rsidRPr="00E91016" w:rsidRDefault="004013C1" w:rsidP="00921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обучающимися основной образовательной программы. Личностные результаты освоения основной образовательной программы.</w:t>
      </w:r>
    </w:p>
    <w:p w:rsidR="004013C1" w:rsidRPr="00E91016" w:rsidRDefault="004013C1" w:rsidP="004013C1">
      <w:pPr>
        <w:jc w:val="both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91016">
        <w:rPr>
          <w:rFonts w:ascii="Times New Roman" w:hAnsi="Times New Roman" w:cs="Times New Roman"/>
          <w:sz w:val="24"/>
          <w:szCs w:val="24"/>
        </w:rPr>
        <w:t xml:space="preserve"> 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 </w:t>
      </w:r>
    </w:p>
    <w:p w:rsidR="004013C1" w:rsidRPr="00E91016" w:rsidRDefault="004013C1" w:rsidP="004013C1">
      <w:pPr>
        <w:jc w:val="both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91016">
        <w:rPr>
          <w:rFonts w:ascii="Times New Roman" w:hAnsi="Times New Roman" w:cs="Times New Roman"/>
          <w:sz w:val="24"/>
          <w:szCs w:val="24"/>
        </w:rPr>
        <w:t xml:space="preserve"> 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</w:t>
      </w:r>
    </w:p>
    <w:p w:rsidR="004013C1" w:rsidRPr="00E91016" w:rsidRDefault="004013C1" w:rsidP="004013C1">
      <w:pPr>
        <w:jc w:val="both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sz w:val="24"/>
          <w:szCs w:val="24"/>
        </w:rPr>
        <w:t xml:space="preserve"> </w:t>
      </w:r>
      <w:r w:rsidRPr="00E910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91016">
        <w:rPr>
          <w:rFonts w:ascii="Times New Roman" w:hAnsi="Times New Roman" w:cs="Times New Roman"/>
          <w:sz w:val="24"/>
          <w:szCs w:val="24"/>
        </w:rPr>
        <w:t xml:space="preserve"> 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мира.</w:t>
      </w:r>
    </w:p>
    <w:p w:rsidR="004013C1" w:rsidRPr="00E91016" w:rsidRDefault="004013C1" w:rsidP="004013C1">
      <w:pPr>
        <w:jc w:val="both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1016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E91016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основной образовательной программы. Регулятивные УУД:</w:t>
      </w:r>
      <w:r w:rsidRPr="00E91016">
        <w:rPr>
          <w:rFonts w:ascii="Times New Roman" w:hAnsi="Times New Roman" w:cs="Times New Roman"/>
          <w:sz w:val="24"/>
          <w:szCs w:val="24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 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полиэтнического, </w:t>
      </w:r>
      <w:proofErr w:type="spellStart"/>
      <w:r w:rsidRPr="00E91016">
        <w:rPr>
          <w:rFonts w:ascii="Times New Roman" w:hAnsi="Times New Roman" w:cs="Times New Roman"/>
          <w:sz w:val="24"/>
          <w:szCs w:val="24"/>
        </w:rPr>
        <w:t>поликонфессионального</w:t>
      </w:r>
      <w:proofErr w:type="spellEnd"/>
      <w:r w:rsidRPr="00E91016">
        <w:rPr>
          <w:rFonts w:ascii="Times New Roman" w:hAnsi="Times New Roman" w:cs="Times New Roman"/>
          <w:sz w:val="24"/>
          <w:szCs w:val="24"/>
        </w:rPr>
        <w:t xml:space="preserve"> государства; 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</w:t>
      </w:r>
      <w:proofErr w:type="spellStart"/>
      <w:r w:rsidRPr="00E91016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Pr="00E91016">
        <w:rPr>
          <w:rFonts w:ascii="Times New Roman" w:hAnsi="Times New Roman" w:cs="Times New Roman"/>
          <w:sz w:val="24"/>
          <w:szCs w:val="24"/>
        </w:rPr>
        <w:t xml:space="preserve"> религиозных, этнокультурных, социальных и экономических особенностей; формирование нравственных чувств и нравственного поведения, осознанного отношения к собственным поступкам;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 формирование основ экологической культуры на основе признания ценности жизни во всех </w:t>
      </w:r>
      <w:proofErr w:type="spellStart"/>
      <w:r w:rsidRPr="00E91016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E91016">
        <w:rPr>
          <w:rFonts w:ascii="Times New Roman" w:hAnsi="Times New Roman" w:cs="Times New Roman"/>
          <w:sz w:val="24"/>
          <w:szCs w:val="24"/>
        </w:rPr>
        <w:t xml:space="preserve"> проявлениях и необходимости ответственного отношения к окружающей среде; осознание значения семьи и общества, уважительное и заботливое отношение к членам своей семьи; развитие эстетического осознания через освоение художественного и культурного наследия народов Татарстана, России и всего мира; воспитание уважения к 3 разным культурам, внимательного и уважительного отношения к достижениям различных национальных литератур.</w:t>
      </w:r>
    </w:p>
    <w:p w:rsidR="004013C1" w:rsidRPr="00E91016" w:rsidRDefault="004013C1" w:rsidP="004013C1">
      <w:pPr>
        <w:jc w:val="both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b/>
          <w:sz w:val="24"/>
          <w:szCs w:val="24"/>
        </w:rPr>
        <w:t xml:space="preserve"> Познавательные УУД:</w:t>
      </w:r>
      <w:r w:rsidRPr="00E91016">
        <w:rPr>
          <w:rFonts w:ascii="Times New Roman" w:hAnsi="Times New Roman" w:cs="Times New Roman"/>
          <w:sz w:val="24"/>
          <w:szCs w:val="24"/>
        </w:rPr>
        <w:t xml:space="preserve"> умение воспринимать литературные произведения, созданные в той или иной исторической эпохе, в единстве формы и содержания, формирование потребности в выборочном чтении и умения выявлять в произведении вечные нравственные ценности; понимание исторической и культурной связи литературных произведений с эпохой их написания; знание жизненного и творческого пути писателей-классиков; основных этапов развития национальной литературы, их особенностей и знаковых явлений; умение готовить рефераты и доклады, писать сочинения по литературным произведениям и на произвольные </w:t>
      </w:r>
      <w:r w:rsidRPr="00E91016">
        <w:rPr>
          <w:rFonts w:ascii="Times New Roman" w:hAnsi="Times New Roman" w:cs="Times New Roman"/>
          <w:sz w:val="24"/>
          <w:szCs w:val="24"/>
        </w:rPr>
        <w:lastRenderedPageBreak/>
        <w:t>темы, умение выполнять творческие работы; умение использовать литературоведческие термины при анализе истории литературы; формирование собственного отношения и оценки к произведениям национальной литературы, их содержанию, умения устного и письменного высказывания мнения о произведении, о творчестве писателя и о литературном периоде; умение интерпретировать прочитанное литературное произведение с учетом литературного периода, когда оно было создано; умение оценивать мастерство автора и умение формировать собственное отношение к нему.</w:t>
      </w:r>
    </w:p>
    <w:p w:rsidR="004013C1" w:rsidRPr="00E91016" w:rsidRDefault="004013C1" w:rsidP="004013C1">
      <w:pPr>
        <w:jc w:val="both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b/>
          <w:sz w:val="24"/>
          <w:szCs w:val="24"/>
        </w:rPr>
        <w:t xml:space="preserve"> Коммуникативные УУД:</w:t>
      </w:r>
      <w:r w:rsidRPr="00E91016">
        <w:rPr>
          <w:rFonts w:ascii="Times New Roman" w:hAnsi="Times New Roman" w:cs="Times New Roman"/>
          <w:sz w:val="24"/>
          <w:szCs w:val="24"/>
        </w:rPr>
        <w:t xml:space="preserve"> определяет цели, распределяет функции участников, правила и способы взаимодействия; контролирует и корректирует действия </w:t>
      </w:r>
      <w:proofErr w:type="spellStart"/>
      <w:r w:rsidRPr="00E91016">
        <w:rPr>
          <w:rFonts w:ascii="Times New Roman" w:hAnsi="Times New Roman" w:cs="Times New Roman"/>
          <w:sz w:val="24"/>
          <w:szCs w:val="24"/>
        </w:rPr>
        <w:t>партнѐра</w:t>
      </w:r>
      <w:proofErr w:type="spellEnd"/>
      <w:r w:rsidRPr="00E91016">
        <w:rPr>
          <w:rFonts w:ascii="Times New Roman" w:hAnsi="Times New Roman" w:cs="Times New Roman"/>
          <w:sz w:val="24"/>
          <w:szCs w:val="24"/>
        </w:rPr>
        <w:t xml:space="preserve"> на основе совместно определенных критериев; задает партнеру вопросы по способу выполнения действия; организовывает и планирует учебное сотрудничество с учителем и сверстниками, определяет цели и функции участников, способы взаимодействия; планирует общие способы работы; осуществляет контроль, коррекцию, оценку действий </w:t>
      </w:r>
      <w:proofErr w:type="spellStart"/>
      <w:r w:rsidRPr="00E91016">
        <w:rPr>
          <w:rFonts w:ascii="Times New Roman" w:hAnsi="Times New Roman" w:cs="Times New Roman"/>
          <w:sz w:val="24"/>
          <w:szCs w:val="24"/>
        </w:rPr>
        <w:t>партнѐра</w:t>
      </w:r>
      <w:proofErr w:type="spellEnd"/>
      <w:r w:rsidRPr="00E91016">
        <w:rPr>
          <w:rFonts w:ascii="Times New Roman" w:hAnsi="Times New Roman" w:cs="Times New Roman"/>
          <w:sz w:val="24"/>
          <w:szCs w:val="24"/>
        </w:rPr>
        <w:t xml:space="preserve">, умеет убеждать; умеет с достаточной полнотой и точностью выражать свои мысли в соответствии с задачами и условиями коммуникации; владеет монологической и диалогической формами речи в соответствии с грамматическими и синтаксическими нормами родного языка; соотносит позицию автора с собственной точкой зрения; умеет </w:t>
      </w:r>
      <w:proofErr w:type="spellStart"/>
      <w:r w:rsidRPr="00E91016">
        <w:rPr>
          <w:rFonts w:ascii="Times New Roman" w:hAnsi="Times New Roman" w:cs="Times New Roman"/>
          <w:sz w:val="24"/>
          <w:szCs w:val="24"/>
        </w:rPr>
        <w:t>рганизовывать</w:t>
      </w:r>
      <w:proofErr w:type="spellEnd"/>
      <w:r w:rsidRPr="00E91016">
        <w:rPr>
          <w:rFonts w:ascii="Times New Roman" w:hAnsi="Times New Roman" w:cs="Times New Roman"/>
          <w:sz w:val="24"/>
          <w:szCs w:val="24"/>
        </w:rPr>
        <w:t xml:space="preserve"> работу в паре, группе (самостоятельно определять цели, роли, задавать вопросы, вырабатывать решения); соотносит позицию автора с собственной точкой зрения; излагает </w:t>
      </w:r>
      <w:proofErr w:type="spellStart"/>
      <w:r w:rsidRPr="00E91016">
        <w:rPr>
          <w:rFonts w:ascii="Times New Roman" w:hAnsi="Times New Roman" w:cs="Times New Roman"/>
          <w:sz w:val="24"/>
          <w:szCs w:val="24"/>
        </w:rPr>
        <w:t>своѐ</w:t>
      </w:r>
      <w:proofErr w:type="spellEnd"/>
      <w:r w:rsidRPr="00E91016">
        <w:rPr>
          <w:rFonts w:ascii="Times New Roman" w:hAnsi="Times New Roman" w:cs="Times New Roman"/>
          <w:sz w:val="24"/>
          <w:szCs w:val="24"/>
        </w:rPr>
        <w:t xml:space="preserve"> мнение (в монологе, диалоге, </w:t>
      </w:r>
      <w:proofErr w:type="spellStart"/>
      <w:r w:rsidRPr="00E91016">
        <w:rPr>
          <w:rFonts w:ascii="Times New Roman" w:hAnsi="Times New Roman" w:cs="Times New Roman"/>
          <w:sz w:val="24"/>
          <w:szCs w:val="24"/>
        </w:rPr>
        <w:t>полилоге</w:t>
      </w:r>
      <w:proofErr w:type="spellEnd"/>
      <w:r w:rsidRPr="00E91016">
        <w:rPr>
          <w:rFonts w:ascii="Times New Roman" w:hAnsi="Times New Roman" w:cs="Times New Roman"/>
          <w:sz w:val="24"/>
          <w:szCs w:val="24"/>
        </w:rPr>
        <w:t xml:space="preserve">), аргументируя его, подтверждая фактами, выдвигая контраргументы. </w:t>
      </w:r>
    </w:p>
    <w:p w:rsidR="004013C1" w:rsidRPr="00E91016" w:rsidRDefault="004013C1" w:rsidP="004013C1">
      <w:pPr>
        <w:jc w:val="both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основной образовательной программы.</w:t>
      </w:r>
      <w:r w:rsidRPr="00E91016">
        <w:rPr>
          <w:rFonts w:ascii="Times New Roman" w:hAnsi="Times New Roman" w:cs="Times New Roman"/>
          <w:sz w:val="24"/>
          <w:szCs w:val="24"/>
        </w:rPr>
        <w:t xml:space="preserve"> Выпускник научится: умению воспринимать литературные произведения, созданные в той или иной исторической эпохе; формированию навыков в выборочном чтении и умения выявлять в произведении вечные нравственные ценности; пониманию исторической и культурной связи литературных произведений с эпохой их написания; знанию жизненного и творческого пути писателей-классиков; основных этапов развития национальной литературы, их особенностей и знаковых явлений; умению готовить рефераты, доклады, проекты, умению выполнять творческие работы; умению использовать литературоведческие термины при анализе истории литературы; приобщению к духовно-нравственным ценностям родной литературы; формированию собственного отношения и оценки к произведениям родной литературы, их содержанию, умения устного и письменного высказывания мнения о произведении, о творчестве писателя и о литературном периоде; умению интерпретировать прочитанное литературное произведение с учетом исторического периода; умению оценивать мастерство автора и умению формировать собственное отношение к нему; формированию общего представления об образной природе литературного произведения, воспитание эстетического вкуса; воспитанию уважения к разным культурам, внимательного и уважительного отношения к достижениям различных национальных литератур. </w:t>
      </w:r>
    </w:p>
    <w:p w:rsidR="004013C1" w:rsidRPr="00E91016" w:rsidRDefault="004013C1" w:rsidP="004013C1">
      <w:pPr>
        <w:jc w:val="both"/>
        <w:rPr>
          <w:rFonts w:ascii="Times New Roman" w:hAnsi="Times New Roman" w:cs="Times New Roman"/>
          <w:sz w:val="24"/>
          <w:szCs w:val="24"/>
        </w:rPr>
      </w:pPr>
      <w:r w:rsidRPr="00E91016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 ориентироваться в художественных произведениях; творческой самореализации в процессе осуществления собственных литературно-писательских замыслов в различных видах литературной деятельности; 4 организовывать культурный досуг, самостоятельную литературно-творческую деятельность, использовать ИКТ в литературном творчестве; оказывать помощь в организации и проведении школьных культурно-массовых мероприятий, представлять широкой публике результаты собственной литературно-творческой деятельности</w:t>
      </w:r>
    </w:p>
    <w:p w:rsidR="004013C1" w:rsidRDefault="004013C1" w:rsidP="00D76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13C1" w:rsidRDefault="004013C1" w:rsidP="00D76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65FC" w:rsidRPr="00D765FC" w:rsidRDefault="00D506DC" w:rsidP="00D765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:rsidR="00D765FC" w:rsidRPr="00921360" w:rsidRDefault="00D765FC" w:rsidP="00F03B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1.Влияние историко-общественных, культурных событий (революции, гражданская война) на литературу (3 часа). Культура, Литература 1920-1930-х годов. Противоречивое развитие татарской литературы в этот период. Влияние историко-общественных, культурных событий (создание колхозов, репрессии, 2-я замена алфавита) на литературу.</w:t>
      </w:r>
    </w:p>
    <w:p w:rsidR="00D765FC" w:rsidRPr="00921360" w:rsidRDefault="00D765FC" w:rsidP="00F03B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2. Жизненный путь, т</w:t>
      </w:r>
      <w:r w:rsidR="00D750B2" w:rsidRPr="00921360">
        <w:rPr>
          <w:rFonts w:ascii="Times New Roman" w:hAnsi="Times New Roman" w:cs="Times New Roman"/>
          <w:sz w:val="24"/>
          <w:szCs w:val="24"/>
        </w:rPr>
        <w:t>ворчество Г. Ибрагимова (4 часа</w:t>
      </w:r>
      <w:r w:rsidRPr="00921360">
        <w:rPr>
          <w:rFonts w:ascii="Times New Roman" w:hAnsi="Times New Roman" w:cs="Times New Roman"/>
          <w:sz w:val="24"/>
          <w:szCs w:val="24"/>
        </w:rPr>
        <w:t>). Роман</w:t>
      </w:r>
      <w:r w:rsidR="00A6336A" w:rsidRPr="00921360">
        <w:rPr>
          <w:rFonts w:ascii="Times New Roman" w:hAnsi="Times New Roman" w:cs="Times New Roman"/>
          <w:sz w:val="24"/>
          <w:szCs w:val="24"/>
        </w:rPr>
        <w:t xml:space="preserve"> «Дочь казака»</w:t>
      </w:r>
      <w:r w:rsidR="00921360">
        <w:rPr>
          <w:rFonts w:ascii="Times New Roman" w:hAnsi="Times New Roman" w:cs="Times New Roman"/>
          <w:sz w:val="24"/>
          <w:szCs w:val="24"/>
        </w:rPr>
        <w:t xml:space="preserve"> </w:t>
      </w:r>
      <w:r w:rsidR="00A6336A" w:rsidRPr="00921360">
        <w:rPr>
          <w:rFonts w:ascii="Times New Roman" w:hAnsi="Times New Roman" w:cs="Times New Roman"/>
          <w:sz w:val="24"/>
          <w:szCs w:val="24"/>
        </w:rPr>
        <w:t>(</w:t>
      </w:r>
      <w:r w:rsidRPr="00921360">
        <w:rPr>
          <w:rFonts w:ascii="Times New Roman" w:hAnsi="Times New Roman" w:cs="Times New Roman"/>
          <w:sz w:val="24"/>
          <w:szCs w:val="24"/>
        </w:rPr>
        <w:t xml:space="preserve">"Казак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>"</w:t>
      </w:r>
      <w:r w:rsidR="00A6336A" w:rsidRPr="00921360">
        <w:rPr>
          <w:rFonts w:ascii="Times New Roman" w:hAnsi="Times New Roman" w:cs="Times New Roman"/>
          <w:sz w:val="24"/>
          <w:szCs w:val="24"/>
        </w:rPr>
        <w:t>)</w:t>
      </w:r>
      <w:r w:rsidRPr="00921360">
        <w:rPr>
          <w:rFonts w:ascii="Times New Roman" w:hAnsi="Times New Roman" w:cs="Times New Roman"/>
          <w:sz w:val="24"/>
          <w:szCs w:val="24"/>
        </w:rPr>
        <w:t>. Сюжет-композиция романа. Описание национально-осв</w:t>
      </w:r>
      <w:r w:rsidR="00A6336A" w:rsidRPr="00921360">
        <w:rPr>
          <w:rFonts w:ascii="Times New Roman" w:hAnsi="Times New Roman" w:cs="Times New Roman"/>
          <w:sz w:val="24"/>
          <w:szCs w:val="24"/>
        </w:rPr>
        <w:t>ободительного движения в романе</w:t>
      </w:r>
      <w:r w:rsidR="00921360">
        <w:rPr>
          <w:rFonts w:ascii="Times New Roman" w:hAnsi="Times New Roman" w:cs="Times New Roman"/>
          <w:sz w:val="24"/>
          <w:szCs w:val="24"/>
        </w:rPr>
        <w:t xml:space="preserve"> </w:t>
      </w:r>
      <w:r w:rsidR="00A6336A" w:rsidRPr="00921360">
        <w:rPr>
          <w:rFonts w:ascii="Times New Roman" w:hAnsi="Times New Roman" w:cs="Times New Roman"/>
          <w:sz w:val="24"/>
          <w:szCs w:val="24"/>
        </w:rPr>
        <w:t>«Дочь казака»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="00A6336A" w:rsidRPr="00921360">
        <w:rPr>
          <w:rFonts w:ascii="Times New Roman" w:hAnsi="Times New Roman" w:cs="Times New Roman"/>
          <w:sz w:val="24"/>
          <w:szCs w:val="24"/>
        </w:rPr>
        <w:t xml:space="preserve">("Казак </w:t>
      </w:r>
      <w:proofErr w:type="spellStart"/>
      <w:r w:rsidR="00A6336A" w:rsidRPr="00921360"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 w:rsidR="00A6336A" w:rsidRPr="00921360">
        <w:rPr>
          <w:rFonts w:ascii="Times New Roman" w:hAnsi="Times New Roman" w:cs="Times New Roman"/>
          <w:sz w:val="24"/>
          <w:szCs w:val="24"/>
        </w:rPr>
        <w:t>").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Pr="00921360">
        <w:rPr>
          <w:rFonts w:ascii="Times New Roman" w:hAnsi="Times New Roman" w:cs="Times New Roman"/>
          <w:sz w:val="24"/>
          <w:szCs w:val="24"/>
        </w:rPr>
        <w:t xml:space="preserve">Написание литературного сочинения. Описание природных явлений в романе </w:t>
      </w:r>
      <w:r w:rsidR="00A6336A" w:rsidRPr="00921360">
        <w:rPr>
          <w:rFonts w:ascii="Times New Roman" w:hAnsi="Times New Roman" w:cs="Times New Roman"/>
          <w:sz w:val="24"/>
          <w:szCs w:val="24"/>
        </w:rPr>
        <w:t xml:space="preserve">«Дочь </w:t>
      </w:r>
      <w:proofErr w:type="gramStart"/>
      <w:r w:rsidR="00A6336A" w:rsidRPr="00921360">
        <w:rPr>
          <w:rFonts w:ascii="Times New Roman" w:hAnsi="Times New Roman" w:cs="Times New Roman"/>
          <w:sz w:val="24"/>
          <w:szCs w:val="24"/>
        </w:rPr>
        <w:t>казака»(</w:t>
      </w:r>
      <w:proofErr w:type="gramEnd"/>
      <w:r w:rsidR="00A6336A" w:rsidRPr="00921360">
        <w:rPr>
          <w:rFonts w:ascii="Times New Roman" w:hAnsi="Times New Roman" w:cs="Times New Roman"/>
          <w:sz w:val="24"/>
          <w:szCs w:val="24"/>
        </w:rPr>
        <w:t xml:space="preserve">"Казак </w:t>
      </w:r>
      <w:proofErr w:type="spellStart"/>
      <w:r w:rsidR="00A6336A" w:rsidRPr="00921360"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 w:rsidR="00A6336A" w:rsidRPr="00921360">
        <w:rPr>
          <w:rFonts w:ascii="Times New Roman" w:hAnsi="Times New Roman" w:cs="Times New Roman"/>
          <w:sz w:val="24"/>
          <w:szCs w:val="24"/>
        </w:rPr>
        <w:t>").</w:t>
      </w:r>
    </w:p>
    <w:p w:rsidR="00D765FC" w:rsidRPr="00921360" w:rsidRDefault="00D765FC" w:rsidP="00F03B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 xml:space="preserve">3.Обзор творчества К.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Тинчурина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(7 </w:t>
      </w:r>
      <w:proofErr w:type="gramStart"/>
      <w:r w:rsidRPr="00921360">
        <w:rPr>
          <w:rFonts w:ascii="Times New Roman" w:hAnsi="Times New Roman" w:cs="Times New Roman"/>
          <w:sz w:val="24"/>
          <w:szCs w:val="24"/>
        </w:rPr>
        <w:t>часов )</w:t>
      </w:r>
      <w:proofErr w:type="gramEnd"/>
      <w:r w:rsidRPr="00921360">
        <w:rPr>
          <w:rFonts w:ascii="Times New Roman" w:hAnsi="Times New Roman" w:cs="Times New Roman"/>
          <w:sz w:val="24"/>
          <w:szCs w:val="24"/>
        </w:rPr>
        <w:t xml:space="preserve">. Драма К.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Тинчурина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“Угасшие звезды”</w:t>
      </w:r>
      <w:r w:rsidR="00A6336A" w:rsidRPr="00921360">
        <w:rPr>
          <w:rFonts w:ascii="Times New Roman" w:hAnsi="Times New Roman" w:cs="Times New Roman"/>
          <w:sz w:val="24"/>
          <w:szCs w:val="24"/>
        </w:rPr>
        <w:t xml:space="preserve">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>“Сүнгән йолдызлар”)</w:t>
      </w:r>
      <w:r w:rsidRPr="00921360">
        <w:rPr>
          <w:rFonts w:ascii="Times New Roman" w:hAnsi="Times New Roman" w:cs="Times New Roman"/>
          <w:sz w:val="24"/>
          <w:szCs w:val="24"/>
        </w:rPr>
        <w:t xml:space="preserve">. Главная тема К.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Тинчурина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в драме </w:t>
      </w:r>
      <w:r w:rsidR="00A6336A" w:rsidRPr="00921360">
        <w:rPr>
          <w:rFonts w:ascii="Times New Roman" w:hAnsi="Times New Roman" w:cs="Times New Roman"/>
          <w:sz w:val="24"/>
          <w:szCs w:val="24"/>
        </w:rPr>
        <w:t>“Угасшие звезды”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>“Сүнгән йолдызлар”)</w:t>
      </w:r>
      <w:r w:rsidRPr="00921360">
        <w:rPr>
          <w:rFonts w:ascii="Times New Roman" w:hAnsi="Times New Roman" w:cs="Times New Roman"/>
          <w:sz w:val="24"/>
          <w:szCs w:val="24"/>
        </w:rPr>
        <w:t xml:space="preserve"> и его своеобразная передача через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образы.Теория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литературы: литературный жанр. Драма. Сочинение «Мое отношение к Надиру на </w:t>
      </w:r>
      <w:r w:rsidR="00D750B2" w:rsidRPr="00921360">
        <w:rPr>
          <w:rFonts w:ascii="Times New Roman" w:hAnsi="Times New Roman" w:cs="Times New Roman"/>
          <w:sz w:val="24"/>
          <w:szCs w:val="24"/>
        </w:rPr>
        <w:t>“</w:t>
      </w:r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="00D750B2" w:rsidRPr="00921360">
        <w:rPr>
          <w:rFonts w:ascii="Times New Roman" w:hAnsi="Times New Roman" w:cs="Times New Roman"/>
          <w:sz w:val="24"/>
          <w:szCs w:val="24"/>
        </w:rPr>
        <w:t>гасших</w:t>
      </w:r>
      <w:proofErr w:type="spellEnd"/>
      <w:r w:rsidR="00D750B2" w:rsidRPr="00921360">
        <w:rPr>
          <w:rFonts w:ascii="Times New Roman" w:hAnsi="Times New Roman" w:cs="Times New Roman"/>
          <w:sz w:val="24"/>
          <w:szCs w:val="24"/>
        </w:rPr>
        <w:t xml:space="preserve"> звездах</w:t>
      </w:r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Pr="00921360">
        <w:rPr>
          <w:rFonts w:ascii="Times New Roman" w:hAnsi="Times New Roman" w:cs="Times New Roman"/>
          <w:sz w:val="24"/>
          <w:szCs w:val="24"/>
        </w:rPr>
        <w:t xml:space="preserve">. Новинка </w:t>
      </w:r>
      <w:proofErr w:type="spellStart"/>
      <w:r w:rsidR="00D750B2" w:rsidRPr="00921360">
        <w:rPr>
          <w:rFonts w:ascii="Times New Roman" w:hAnsi="Times New Roman" w:cs="Times New Roman"/>
          <w:sz w:val="24"/>
          <w:szCs w:val="24"/>
        </w:rPr>
        <w:t>комеди</w:t>
      </w:r>
      <w:proofErr w:type="spellEnd"/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D750B2" w:rsidRPr="00921360">
        <w:rPr>
          <w:rFonts w:ascii="Times New Roman" w:hAnsi="Times New Roman" w:cs="Times New Roman"/>
          <w:sz w:val="24"/>
          <w:szCs w:val="24"/>
        </w:rPr>
        <w:t xml:space="preserve"> “</w:t>
      </w:r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>А</w:t>
      </w:r>
      <w:proofErr w:type="spellStart"/>
      <w:r w:rsidR="00D750B2" w:rsidRPr="00921360">
        <w:rPr>
          <w:rFonts w:ascii="Times New Roman" w:hAnsi="Times New Roman" w:cs="Times New Roman"/>
          <w:sz w:val="24"/>
          <w:szCs w:val="24"/>
        </w:rPr>
        <w:t>мерикан"К</w:t>
      </w:r>
      <w:proofErr w:type="spellEnd"/>
      <w:r w:rsidR="00D750B2" w:rsidRPr="0092136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750B2" w:rsidRPr="00921360">
        <w:rPr>
          <w:rFonts w:ascii="Times New Roman" w:hAnsi="Times New Roman" w:cs="Times New Roman"/>
          <w:sz w:val="24"/>
          <w:szCs w:val="24"/>
        </w:rPr>
        <w:t>Тинчурина</w:t>
      </w:r>
      <w:proofErr w:type="spellEnd"/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921360">
        <w:rPr>
          <w:rFonts w:ascii="Times New Roman" w:hAnsi="Times New Roman" w:cs="Times New Roman"/>
          <w:sz w:val="24"/>
          <w:szCs w:val="24"/>
        </w:rPr>
        <w:t xml:space="preserve">Теория литературы. Литературный жанр. Комедия. История литературы. Поиск новых литературных течений. Зачет № 1.по творчеству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КаримаТинчурина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>.</w:t>
      </w:r>
    </w:p>
    <w:p w:rsidR="00D765FC" w:rsidRPr="00921360" w:rsidRDefault="00D765FC" w:rsidP="00D765FC">
      <w:pPr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 xml:space="preserve">4.Жизненный путь, творчество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Хади</w:t>
      </w:r>
      <w:proofErr w:type="spellEnd"/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Такташа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(7</w:t>
      </w:r>
      <w:proofErr w:type="gramStart"/>
      <w:r w:rsidR="00A6336A" w:rsidRPr="00921360">
        <w:rPr>
          <w:rFonts w:ascii="Times New Roman" w:hAnsi="Times New Roman" w:cs="Times New Roman"/>
          <w:sz w:val="24"/>
          <w:szCs w:val="24"/>
        </w:rPr>
        <w:t>часов )</w:t>
      </w:r>
      <w:proofErr w:type="gramEnd"/>
      <w:r w:rsidR="00A6336A" w:rsidRPr="00921360">
        <w:rPr>
          <w:rFonts w:ascii="Times New Roman" w:hAnsi="Times New Roman" w:cs="Times New Roman"/>
          <w:sz w:val="24"/>
          <w:szCs w:val="24"/>
        </w:rPr>
        <w:t xml:space="preserve">. Поэма </w:t>
      </w:r>
      <w:proofErr w:type="spellStart"/>
      <w:r w:rsidR="00A6336A" w:rsidRPr="00921360">
        <w:rPr>
          <w:rFonts w:ascii="Times New Roman" w:hAnsi="Times New Roman" w:cs="Times New Roman"/>
          <w:sz w:val="24"/>
          <w:szCs w:val="24"/>
        </w:rPr>
        <w:t>ХадиТакташа</w:t>
      </w:r>
      <w:proofErr w:type="spellEnd"/>
      <w:r w:rsidR="00A6336A" w:rsidRPr="00921360">
        <w:rPr>
          <w:rFonts w:ascii="Times New Roman" w:hAnsi="Times New Roman" w:cs="Times New Roman"/>
          <w:sz w:val="24"/>
          <w:szCs w:val="24"/>
        </w:rPr>
        <w:t xml:space="preserve"> «Покаяния любви»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>“Мәхәббәт тәүбәсе”)</w:t>
      </w:r>
      <w:r w:rsidR="00A6336A" w:rsidRPr="00921360">
        <w:rPr>
          <w:rFonts w:ascii="Times New Roman" w:hAnsi="Times New Roman" w:cs="Times New Roman"/>
          <w:sz w:val="24"/>
          <w:szCs w:val="24"/>
        </w:rPr>
        <w:t xml:space="preserve">. </w:t>
      </w:r>
      <w:r w:rsidRPr="00921360">
        <w:rPr>
          <w:rFonts w:ascii="Times New Roman" w:hAnsi="Times New Roman" w:cs="Times New Roman"/>
          <w:sz w:val="24"/>
          <w:szCs w:val="24"/>
        </w:rPr>
        <w:t xml:space="preserve">Анализ поэмы </w:t>
      </w:r>
      <w:r w:rsidR="00A6336A" w:rsidRPr="00921360">
        <w:rPr>
          <w:rFonts w:ascii="Times New Roman" w:hAnsi="Times New Roman" w:cs="Times New Roman"/>
          <w:sz w:val="24"/>
          <w:szCs w:val="24"/>
        </w:rPr>
        <w:t>«Покаяния любви»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>“Мәхәббәт тәүбәсе”)</w:t>
      </w:r>
      <w:r w:rsidRPr="00921360">
        <w:rPr>
          <w:rFonts w:ascii="Times New Roman" w:hAnsi="Times New Roman" w:cs="Times New Roman"/>
          <w:sz w:val="24"/>
          <w:szCs w:val="24"/>
        </w:rPr>
        <w:t xml:space="preserve">: тематика и проблематика, сюжет-композиция. Знакомство с трагедией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Хади</w:t>
      </w:r>
      <w:proofErr w:type="spellEnd"/>
      <w:r w:rsidR="00B6048F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Такташа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«Сыны Земли», определение сюжета. Теория литературы. Литературный жанр: трагедия. </w:t>
      </w:r>
      <w:r w:rsidR="00A6336A" w:rsidRPr="00921360">
        <w:rPr>
          <w:rFonts w:ascii="Times New Roman" w:hAnsi="Times New Roman" w:cs="Times New Roman"/>
          <w:sz w:val="24"/>
          <w:szCs w:val="24"/>
        </w:rPr>
        <w:t>«</w:t>
      </w:r>
      <w:r w:rsidRPr="00921360">
        <w:rPr>
          <w:rFonts w:ascii="Times New Roman" w:hAnsi="Times New Roman" w:cs="Times New Roman"/>
          <w:sz w:val="24"/>
          <w:szCs w:val="24"/>
        </w:rPr>
        <w:t>Сыновья Земли</w:t>
      </w:r>
      <w:r w:rsidR="00A6336A" w:rsidRPr="00921360">
        <w:rPr>
          <w:rFonts w:ascii="Times New Roman" w:hAnsi="Times New Roman" w:cs="Times New Roman"/>
          <w:sz w:val="24"/>
          <w:szCs w:val="24"/>
        </w:rPr>
        <w:t>»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>“Җир уллары”)</w:t>
      </w:r>
      <w:r w:rsidR="00B6048F" w:rsidRPr="0092136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Хади</w:t>
      </w:r>
      <w:proofErr w:type="spellEnd"/>
      <w:r w:rsidR="00B6048F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Такташа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>. И</w:t>
      </w:r>
      <w:r w:rsidR="00D750B2" w:rsidRPr="00921360">
        <w:rPr>
          <w:rFonts w:ascii="Times New Roman" w:hAnsi="Times New Roman" w:cs="Times New Roman"/>
          <w:sz w:val="24"/>
          <w:szCs w:val="24"/>
        </w:rPr>
        <w:t>дея трагедии</w:t>
      </w:r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921360">
        <w:rPr>
          <w:rFonts w:ascii="Times New Roman" w:hAnsi="Times New Roman" w:cs="Times New Roman"/>
          <w:sz w:val="24"/>
          <w:szCs w:val="24"/>
        </w:rPr>
        <w:t xml:space="preserve">проблематика. Система образов в произведении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ХадиТакташа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>. Отличительная черта персонажей, мастерство раскрытия характеров.</w:t>
      </w:r>
    </w:p>
    <w:p w:rsidR="00D765FC" w:rsidRPr="00921360" w:rsidRDefault="00D765FC" w:rsidP="00F03B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 xml:space="preserve">5.Творчество и жизненный путь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Аделя</w:t>
      </w:r>
      <w:proofErr w:type="spellEnd"/>
      <w:r w:rsid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Кутуя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(4 часа). Повест</w:t>
      </w:r>
      <w:r w:rsidR="00A6336A" w:rsidRPr="00921360">
        <w:rPr>
          <w:rFonts w:ascii="Times New Roman" w:hAnsi="Times New Roman" w:cs="Times New Roman"/>
          <w:sz w:val="24"/>
          <w:szCs w:val="24"/>
        </w:rPr>
        <w:t>ь “Н</w:t>
      </w:r>
      <w:r w:rsidR="00D750B2" w:rsidRPr="00921360">
        <w:rPr>
          <w:rFonts w:ascii="Times New Roman" w:hAnsi="Times New Roman" w:cs="Times New Roman"/>
          <w:sz w:val="24"/>
          <w:szCs w:val="24"/>
        </w:rPr>
        <w:t>е</w:t>
      </w:r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 xml:space="preserve">отосланные </w:t>
      </w:r>
      <w:r w:rsidRPr="00921360">
        <w:rPr>
          <w:rFonts w:ascii="Times New Roman" w:hAnsi="Times New Roman" w:cs="Times New Roman"/>
          <w:sz w:val="24"/>
          <w:szCs w:val="24"/>
        </w:rPr>
        <w:t>письма”</w:t>
      </w:r>
      <w:r w:rsidR="00A6336A" w:rsidRPr="00921360">
        <w:rPr>
          <w:rFonts w:ascii="Times New Roman" w:hAnsi="Times New Roman" w:cs="Times New Roman"/>
          <w:sz w:val="24"/>
          <w:szCs w:val="24"/>
        </w:rPr>
        <w:t xml:space="preserve">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>“Тапшырылмаган хатлар”)</w:t>
      </w:r>
      <w:r w:rsidR="004A129A" w:rsidRPr="0092136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Аделя</w:t>
      </w:r>
      <w:proofErr w:type="spellEnd"/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Кутуя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>. Особенность написания произведе</w:t>
      </w:r>
      <w:r w:rsidR="00D750B2" w:rsidRPr="00921360">
        <w:rPr>
          <w:rFonts w:ascii="Times New Roman" w:hAnsi="Times New Roman" w:cs="Times New Roman"/>
          <w:sz w:val="24"/>
          <w:szCs w:val="24"/>
        </w:rPr>
        <w:t xml:space="preserve">ния. В произведении </w:t>
      </w:r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>показаны</w:t>
      </w:r>
      <w:r w:rsidRPr="00921360">
        <w:rPr>
          <w:rFonts w:ascii="Times New Roman" w:hAnsi="Times New Roman" w:cs="Times New Roman"/>
          <w:sz w:val="24"/>
          <w:szCs w:val="24"/>
        </w:rPr>
        <w:t xml:space="preserve"> события, происходящие в стране. Проявление коллективного хозяйства, репрессий. Мир, </w:t>
      </w:r>
      <w:r w:rsidR="00D750B2" w:rsidRPr="00921360">
        <w:rPr>
          <w:rFonts w:ascii="Times New Roman" w:hAnsi="Times New Roman" w:cs="Times New Roman"/>
          <w:sz w:val="24"/>
          <w:szCs w:val="24"/>
          <w:lang w:val="tt-RU"/>
        </w:rPr>
        <w:t xml:space="preserve">который писатель </w:t>
      </w:r>
      <w:r w:rsidR="00D750B2" w:rsidRPr="00921360">
        <w:rPr>
          <w:rFonts w:ascii="Times New Roman" w:hAnsi="Times New Roman" w:cs="Times New Roman"/>
          <w:sz w:val="24"/>
          <w:szCs w:val="24"/>
        </w:rPr>
        <w:t>описал</w:t>
      </w:r>
      <w:r w:rsidRPr="00921360">
        <w:rPr>
          <w:rFonts w:ascii="Times New Roman" w:hAnsi="Times New Roman" w:cs="Times New Roman"/>
          <w:sz w:val="24"/>
          <w:szCs w:val="24"/>
        </w:rPr>
        <w:t xml:space="preserve"> в произведении </w:t>
      </w:r>
      <w:r w:rsidR="00A6336A" w:rsidRPr="00921360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A6336A" w:rsidRPr="00921360">
        <w:rPr>
          <w:rFonts w:ascii="Times New Roman" w:hAnsi="Times New Roman" w:cs="Times New Roman"/>
          <w:sz w:val="24"/>
          <w:szCs w:val="24"/>
        </w:rPr>
        <w:t>Н</w:t>
      </w:r>
      <w:r w:rsidR="00E4422B" w:rsidRPr="00921360">
        <w:rPr>
          <w:rFonts w:ascii="Times New Roman" w:hAnsi="Times New Roman" w:cs="Times New Roman"/>
          <w:sz w:val="24"/>
          <w:szCs w:val="24"/>
        </w:rPr>
        <w:t>еотосланные</w:t>
      </w:r>
      <w:proofErr w:type="spellEnd"/>
      <w:r w:rsidR="00A6336A" w:rsidRPr="00921360">
        <w:rPr>
          <w:rFonts w:ascii="Times New Roman" w:hAnsi="Times New Roman" w:cs="Times New Roman"/>
          <w:sz w:val="24"/>
          <w:szCs w:val="24"/>
        </w:rPr>
        <w:t xml:space="preserve"> письма”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 xml:space="preserve">“Тапшырылмаган хатлар”): </w:t>
      </w:r>
      <w:r w:rsidRPr="00921360">
        <w:rPr>
          <w:rFonts w:ascii="Times New Roman" w:hAnsi="Times New Roman" w:cs="Times New Roman"/>
          <w:sz w:val="24"/>
          <w:szCs w:val="24"/>
        </w:rPr>
        <w:t>портрет, пейзаж, психологические подходы, литературные детали.</w:t>
      </w:r>
    </w:p>
    <w:p w:rsidR="00D765FC" w:rsidRPr="00921360" w:rsidRDefault="00D765FC" w:rsidP="00F03B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 xml:space="preserve">6.Отражение явлений вульгарного социализма в литературе 20-30-х годов (4 часа). Принятие социализма как основного творческого </w:t>
      </w:r>
      <w:r w:rsidR="00E4422B" w:rsidRPr="00921360">
        <w:rPr>
          <w:rFonts w:ascii="Times New Roman" w:hAnsi="Times New Roman" w:cs="Times New Roman"/>
          <w:sz w:val="24"/>
          <w:szCs w:val="24"/>
        </w:rPr>
        <w:t xml:space="preserve">метода. Произошедшие </w:t>
      </w:r>
      <w:r w:rsidRPr="00921360">
        <w:rPr>
          <w:rFonts w:ascii="Times New Roman" w:hAnsi="Times New Roman" w:cs="Times New Roman"/>
          <w:sz w:val="24"/>
          <w:szCs w:val="24"/>
        </w:rPr>
        <w:t>изменения в развитии литературных видов,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Pr="00921360">
        <w:rPr>
          <w:rFonts w:ascii="Times New Roman" w:hAnsi="Times New Roman" w:cs="Times New Roman"/>
          <w:sz w:val="24"/>
          <w:szCs w:val="24"/>
        </w:rPr>
        <w:t>литературных течений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="00821E1D" w:rsidRPr="00921360">
        <w:rPr>
          <w:rFonts w:ascii="Times New Roman" w:hAnsi="Times New Roman" w:cs="Times New Roman"/>
          <w:sz w:val="24"/>
          <w:szCs w:val="24"/>
        </w:rPr>
        <w:t>в</w:t>
      </w:r>
      <w:r w:rsidR="00E4422B" w:rsidRPr="00921360">
        <w:rPr>
          <w:rFonts w:ascii="Times New Roman" w:hAnsi="Times New Roman" w:cs="Times New Roman"/>
          <w:sz w:val="24"/>
          <w:szCs w:val="24"/>
        </w:rPr>
        <w:t xml:space="preserve"> 20-30-е годы</w:t>
      </w:r>
      <w:r w:rsidRPr="00921360">
        <w:rPr>
          <w:rFonts w:ascii="Times New Roman" w:hAnsi="Times New Roman" w:cs="Times New Roman"/>
          <w:sz w:val="24"/>
          <w:szCs w:val="24"/>
        </w:rPr>
        <w:t>. Традиционность, преемственность, народность, историчность, национальность. Зачет № 2 по литературе 20-30 лет.</w:t>
      </w:r>
    </w:p>
    <w:p w:rsidR="00D765FC" w:rsidRPr="00921360" w:rsidRDefault="00D765FC" w:rsidP="00F03B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7.Проникновение новых направлений, течений татарской литературы: символизм, имажинизм, футуризм и др. (7 часов). Проникновение новых направлений, течений татарской литературы: символизм, имажинизм, футуризм и др. Изобразительные средства в литературе 20-30 - х годов. Изменения в стихотворной структуре. Особенность литературной критики.</w:t>
      </w:r>
    </w:p>
    <w:p w:rsidR="00D765FC" w:rsidRPr="00921360" w:rsidRDefault="00D765FC" w:rsidP="00F03B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8. Великая Отечественная война и ее</w:t>
      </w:r>
      <w:r w:rsidR="00821E1D" w:rsidRPr="00921360">
        <w:rPr>
          <w:rFonts w:ascii="Times New Roman" w:hAnsi="Times New Roman" w:cs="Times New Roman"/>
          <w:sz w:val="24"/>
          <w:szCs w:val="24"/>
        </w:rPr>
        <w:t xml:space="preserve"> отражение в литературе (2 часа</w:t>
      </w:r>
      <w:r w:rsidRPr="00921360">
        <w:rPr>
          <w:rFonts w:ascii="Times New Roman" w:hAnsi="Times New Roman" w:cs="Times New Roman"/>
          <w:sz w:val="24"/>
          <w:szCs w:val="24"/>
        </w:rPr>
        <w:t>). Культура военного времени. Развитие литературы.</w:t>
      </w:r>
    </w:p>
    <w:p w:rsidR="00D765FC" w:rsidRPr="00921360" w:rsidRDefault="00D765FC" w:rsidP="00F03B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 xml:space="preserve">9. Муса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>-пример мужест</w:t>
      </w:r>
      <w:r w:rsidR="00821E1D" w:rsidRPr="00921360">
        <w:rPr>
          <w:rFonts w:ascii="Times New Roman" w:hAnsi="Times New Roman" w:cs="Times New Roman"/>
          <w:sz w:val="24"/>
          <w:szCs w:val="24"/>
        </w:rPr>
        <w:t>ва и самоотверженности (7 часов</w:t>
      </w:r>
      <w:r w:rsidRPr="00921360">
        <w:rPr>
          <w:rFonts w:ascii="Times New Roman" w:hAnsi="Times New Roman" w:cs="Times New Roman"/>
          <w:sz w:val="24"/>
          <w:szCs w:val="24"/>
        </w:rPr>
        <w:t>). Знакомст</w:t>
      </w:r>
      <w:r w:rsidR="00A6336A" w:rsidRPr="00921360">
        <w:rPr>
          <w:rFonts w:ascii="Times New Roman" w:hAnsi="Times New Roman" w:cs="Times New Roman"/>
          <w:sz w:val="24"/>
          <w:szCs w:val="24"/>
        </w:rPr>
        <w:t>во с циклом “</w:t>
      </w:r>
      <w:proofErr w:type="spellStart"/>
      <w:r w:rsidR="00A6336A" w:rsidRPr="00921360">
        <w:rPr>
          <w:rFonts w:ascii="Times New Roman" w:hAnsi="Times New Roman" w:cs="Times New Roman"/>
          <w:sz w:val="24"/>
          <w:szCs w:val="24"/>
        </w:rPr>
        <w:t>Моабитские</w:t>
      </w:r>
      <w:proofErr w:type="spellEnd"/>
      <w:r w:rsidR="00A6336A" w:rsidRPr="00921360">
        <w:rPr>
          <w:rFonts w:ascii="Times New Roman" w:hAnsi="Times New Roman" w:cs="Times New Roman"/>
          <w:sz w:val="24"/>
          <w:szCs w:val="24"/>
        </w:rPr>
        <w:t xml:space="preserve"> тетради</w:t>
      </w:r>
      <w:r w:rsidRPr="00921360">
        <w:rPr>
          <w:rFonts w:ascii="Times New Roman" w:hAnsi="Times New Roman" w:cs="Times New Roman"/>
          <w:sz w:val="24"/>
          <w:szCs w:val="24"/>
        </w:rPr>
        <w:t xml:space="preserve">" </w:t>
      </w:r>
      <w:r w:rsidR="00A6336A" w:rsidRPr="00921360">
        <w:rPr>
          <w:rFonts w:ascii="Times New Roman" w:hAnsi="Times New Roman" w:cs="Times New Roman"/>
          <w:sz w:val="24"/>
          <w:szCs w:val="24"/>
        </w:rPr>
        <w:t>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 xml:space="preserve">“Моабит дәфтәрләре”) </w:t>
      </w:r>
      <w:r w:rsidRPr="00921360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. Системный анализ цикла </w:t>
      </w:r>
      <w:r w:rsidR="00A6336A" w:rsidRPr="00921360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A6336A" w:rsidRPr="00921360">
        <w:rPr>
          <w:rFonts w:ascii="Times New Roman" w:hAnsi="Times New Roman" w:cs="Times New Roman"/>
          <w:sz w:val="24"/>
          <w:szCs w:val="24"/>
        </w:rPr>
        <w:t>Моабитские</w:t>
      </w:r>
      <w:proofErr w:type="spellEnd"/>
      <w:r w:rsidR="00A6336A" w:rsidRPr="00921360">
        <w:rPr>
          <w:rFonts w:ascii="Times New Roman" w:hAnsi="Times New Roman" w:cs="Times New Roman"/>
          <w:sz w:val="24"/>
          <w:szCs w:val="24"/>
        </w:rPr>
        <w:t xml:space="preserve"> тетради"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>“Моабит дәфтәрләре”)</w:t>
      </w:r>
      <w:r w:rsidRPr="00921360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(тематика, проблематика, сюжет-композиция и др.) лирический герой произведений М</w:t>
      </w:r>
      <w:r w:rsidR="00821E1D" w:rsidRPr="0092136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21E1D" w:rsidRPr="00921360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="00821E1D" w:rsidRPr="00921360">
        <w:rPr>
          <w:rFonts w:ascii="Times New Roman" w:hAnsi="Times New Roman" w:cs="Times New Roman"/>
          <w:sz w:val="24"/>
          <w:szCs w:val="24"/>
        </w:rPr>
        <w:t>. Внеклассное чтение</w:t>
      </w:r>
      <w:r w:rsidR="00A6336A" w:rsidRPr="00921360">
        <w:rPr>
          <w:rFonts w:ascii="Times New Roman" w:hAnsi="Times New Roman" w:cs="Times New Roman"/>
          <w:sz w:val="24"/>
          <w:szCs w:val="24"/>
        </w:rPr>
        <w:t>. Р. Мустафин «По следу сорванной песни»</w:t>
      </w:r>
      <w:r w:rsidR="00F03B68" w:rsidRPr="00921360">
        <w:rPr>
          <w:rFonts w:ascii="Times New Roman" w:hAnsi="Times New Roman" w:cs="Times New Roman"/>
          <w:sz w:val="24"/>
          <w:szCs w:val="24"/>
        </w:rPr>
        <w:t xml:space="preserve"> (</w:t>
      </w:r>
      <w:r w:rsidR="00F03B68" w:rsidRPr="00921360">
        <w:rPr>
          <w:rFonts w:ascii="Times New Roman" w:hAnsi="Times New Roman" w:cs="Times New Roman"/>
          <w:sz w:val="24"/>
          <w:szCs w:val="24"/>
          <w:lang w:val="tt-RU"/>
        </w:rPr>
        <w:t>“Өзелгән җыр эзеннән”)</w:t>
      </w:r>
      <w:r w:rsidRPr="00921360">
        <w:rPr>
          <w:rFonts w:ascii="Times New Roman" w:hAnsi="Times New Roman" w:cs="Times New Roman"/>
          <w:sz w:val="24"/>
          <w:szCs w:val="24"/>
        </w:rPr>
        <w:t xml:space="preserve">. Зачет №3 по творчеству Мусы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Джалиля.Цикл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="00A6336A" w:rsidRPr="00921360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A6336A" w:rsidRPr="00921360">
        <w:rPr>
          <w:rFonts w:ascii="Times New Roman" w:hAnsi="Times New Roman" w:cs="Times New Roman"/>
          <w:sz w:val="24"/>
          <w:szCs w:val="24"/>
        </w:rPr>
        <w:t>Моабитские</w:t>
      </w:r>
      <w:proofErr w:type="spellEnd"/>
      <w:r w:rsidR="00A6336A" w:rsidRPr="00921360">
        <w:rPr>
          <w:rFonts w:ascii="Times New Roman" w:hAnsi="Times New Roman" w:cs="Times New Roman"/>
          <w:sz w:val="24"/>
          <w:szCs w:val="24"/>
        </w:rPr>
        <w:t xml:space="preserve"> тетради" (</w:t>
      </w:r>
      <w:r w:rsidR="00A6336A" w:rsidRPr="00921360">
        <w:rPr>
          <w:rFonts w:ascii="Times New Roman" w:hAnsi="Times New Roman" w:cs="Times New Roman"/>
          <w:sz w:val="24"/>
          <w:szCs w:val="24"/>
          <w:lang w:val="tt-RU"/>
        </w:rPr>
        <w:t xml:space="preserve">“Моабит дәфтәрләре”) </w:t>
      </w:r>
      <w:r w:rsidRPr="00921360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Джал</w:t>
      </w:r>
      <w:r w:rsidR="00A6336A" w:rsidRPr="00921360">
        <w:rPr>
          <w:rFonts w:ascii="Times New Roman" w:hAnsi="Times New Roman" w:cs="Times New Roman"/>
          <w:sz w:val="24"/>
          <w:szCs w:val="24"/>
        </w:rPr>
        <w:t>иля</w:t>
      </w:r>
      <w:proofErr w:type="spellEnd"/>
      <w:r w:rsidR="00A6336A" w:rsidRPr="00921360">
        <w:rPr>
          <w:rFonts w:ascii="Times New Roman" w:hAnsi="Times New Roman" w:cs="Times New Roman"/>
          <w:sz w:val="24"/>
          <w:szCs w:val="24"/>
        </w:rPr>
        <w:t xml:space="preserve"> - пример гражданской лирики</w:t>
      </w:r>
      <w:r w:rsidRPr="00921360">
        <w:rPr>
          <w:rFonts w:ascii="Times New Roman" w:hAnsi="Times New Roman" w:cs="Times New Roman"/>
          <w:sz w:val="24"/>
          <w:szCs w:val="24"/>
        </w:rPr>
        <w:t>.</w:t>
      </w:r>
    </w:p>
    <w:p w:rsidR="00D765FC" w:rsidRPr="00921360" w:rsidRDefault="00D765FC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 xml:space="preserve">10. Творчество военного времени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Амирхана</w:t>
      </w:r>
      <w:proofErr w:type="spellEnd"/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Еники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(4 час</w:t>
      </w:r>
      <w:r w:rsidR="004A129A" w:rsidRPr="00921360">
        <w:rPr>
          <w:rFonts w:ascii="Times New Roman" w:hAnsi="Times New Roman" w:cs="Times New Roman"/>
          <w:sz w:val="24"/>
          <w:szCs w:val="24"/>
        </w:rPr>
        <w:t>а</w:t>
      </w:r>
      <w:r w:rsidR="00F03B68" w:rsidRPr="00921360">
        <w:rPr>
          <w:rFonts w:ascii="Times New Roman" w:hAnsi="Times New Roman" w:cs="Times New Roman"/>
          <w:sz w:val="24"/>
          <w:szCs w:val="24"/>
        </w:rPr>
        <w:t xml:space="preserve">). Мир, описанный в </w:t>
      </w:r>
      <w:proofErr w:type="gramStart"/>
      <w:r w:rsidR="00F03B68" w:rsidRPr="00921360">
        <w:rPr>
          <w:rFonts w:ascii="Times New Roman" w:hAnsi="Times New Roman" w:cs="Times New Roman"/>
          <w:sz w:val="24"/>
          <w:szCs w:val="24"/>
        </w:rPr>
        <w:t>рассказах«</w:t>
      </w:r>
      <w:proofErr w:type="gramEnd"/>
      <w:r w:rsidR="00F03B68" w:rsidRPr="00921360">
        <w:rPr>
          <w:rFonts w:ascii="Times New Roman" w:hAnsi="Times New Roman" w:cs="Times New Roman"/>
          <w:sz w:val="24"/>
          <w:szCs w:val="24"/>
        </w:rPr>
        <w:t>Мать и дочь» (</w:t>
      </w:r>
      <w:r w:rsidR="00F03B68" w:rsidRPr="00921360">
        <w:rPr>
          <w:rFonts w:ascii="Times New Roman" w:hAnsi="Times New Roman" w:cs="Times New Roman"/>
          <w:sz w:val="24"/>
          <w:szCs w:val="24"/>
          <w:lang w:val="tt-RU"/>
        </w:rPr>
        <w:t>“Ана һәм кыз”)</w:t>
      </w:r>
      <w:r w:rsidR="00F03B68" w:rsidRPr="00921360">
        <w:rPr>
          <w:rFonts w:ascii="Times New Roman" w:hAnsi="Times New Roman" w:cs="Times New Roman"/>
          <w:sz w:val="24"/>
          <w:szCs w:val="24"/>
        </w:rPr>
        <w:t>, «На один час» (</w:t>
      </w:r>
      <w:r w:rsidR="00F03B68" w:rsidRPr="00921360">
        <w:rPr>
          <w:rFonts w:ascii="Times New Roman" w:hAnsi="Times New Roman" w:cs="Times New Roman"/>
          <w:sz w:val="24"/>
          <w:szCs w:val="24"/>
          <w:lang w:val="tt-RU"/>
        </w:rPr>
        <w:t>“Бер генә сәгатькә”)</w:t>
      </w:r>
      <w:r w:rsidRPr="00921360">
        <w:rPr>
          <w:rFonts w:ascii="Times New Roman" w:hAnsi="Times New Roman" w:cs="Times New Roman"/>
          <w:sz w:val="24"/>
          <w:szCs w:val="24"/>
        </w:rPr>
        <w:t xml:space="preserve">. </w:t>
      </w:r>
      <w:r w:rsidR="00821E1D" w:rsidRPr="00921360">
        <w:rPr>
          <w:rFonts w:ascii="Times New Roman" w:hAnsi="Times New Roman" w:cs="Times New Roman"/>
          <w:sz w:val="24"/>
          <w:szCs w:val="24"/>
        </w:rPr>
        <w:t>О</w:t>
      </w:r>
      <w:r w:rsidRPr="00921360">
        <w:rPr>
          <w:rFonts w:ascii="Times New Roman" w:hAnsi="Times New Roman" w:cs="Times New Roman"/>
          <w:sz w:val="24"/>
          <w:szCs w:val="24"/>
        </w:rPr>
        <w:t xml:space="preserve">собое отношение к теме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войны</w:t>
      </w:r>
      <w:r w:rsidR="00821E1D" w:rsidRPr="00921360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821E1D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="00821E1D" w:rsidRPr="00921360">
        <w:rPr>
          <w:rFonts w:ascii="Times New Roman" w:hAnsi="Times New Roman" w:cs="Times New Roman"/>
          <w:sz w:val="24"/>
          <w:szCs w:val="24"/>
        </w:rPr>
        <w:lastRenderedPageBreak/>
        <w:t>произведениях писателя</w:t>
      </w:r>
      <w:r w:rsidRPr="00921360">
        <w:rPr>
          <w:rFonts w:ascii="Times New Roman" w:hAnsi="Times New Roman" w:cs="Times New Roman"/>
          <w:sz w:val="24"/>
          <w:szCs w:val="24"/>
        </w:rPr>
        <w:t xml:space="preserve">. Роль литературной детали </w:t>
      </w:r>
      <w:r w:rsidR="00821E1D" w:rsidRPr="00921360">
        <w:rPr>
          <w:rFonts w:ascii="Times New Roman" w:hAnsi="Times New Roman" w:cs="Times New Roman"/>
          <w:sz w:val="24"/>
          <w:szCs w:val="24"/>
        </w:rPr>
        <w:t xml:space="preserve">военного </w:t>
      </w:r>
      <w:proofErr w:type="spellStart"/>
      <w:r w:rsidR="00821E1D" w:rsidRPr="00921360">
        <w:rPr>
          <w:rFonts w:ascii="Times New Roman" w:hAnsi="Times New Roman" w:cs="Times New Roman"/>
          <w:sz w:val="24"/>
          <w:szCs w:val="24"/>
        </w:rPr>
        <w:t>времени.</w:t>
      </w:r>
      <w:r w:rsidRPr="00921360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произведениях А. </w:t>
      </w:r>
      <w:proofErr w:type="spellStart"/>
      <w:r w:rsidRPr="00921360">
        <w:rPr>
          <w:rFonts w:ascii="Times New Roman" w:hAnsi="Times New Roman" w:cs="Times New Roman"/>
          <w:sz w:val="24"/>
          <w:szCs w:val="24"/>
        </w:rPr>
        <w:t>Еники</w:t>
      </w:r>
      <w:proofErr w:type="spellEnd"/>
      <w:r w:rsidRPr="009213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65FC" w:rsidRPr="00921360" w:rsidRDefault="00D765FC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11. Теория литературы. Литературный жанр: рассказ (1 час).</w:t>
      </w:r>
    </w:p>
    <w:p w:rsidR="00D765FC" w:rsidRPr="00921360" w:rsidRDefault="00A6336A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12. Ж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изненный путь, творчество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Хусни</w:t>
      </w:r>
      <w:proofErr w:type="spellEnd"/>
      <w:r w:rsidR="00D765FC" w:rsidRPr="00921360">
        <w:rPr>
          <w:rFonts w:ascii="Times New Roman" w:hAnsi="Times New Roman" w:cs="Times New Roman"/>
          <w:sz w:val="24"/>
          <w:szCs w:val="24"/>
        </w:rPr>
        <w:t xml:space="preserve"> (3 </w:t>
      </w:r>
      <w:proofErr w:type="gramStart"/>
      <w:r w:rsidR="00D765FC" w:rsidRPr="00921360">
        <w:rPr>
          <w:rFonts w:ascii="Times New Roman" w:hAnsi="Times New Roman" w:cs="Times New Roman"/>
          <w:sz w:val="24"/>
          <w:szCs w:val="24"/>
        </w:rPr>
        <w:t>часа )</w:t>
      </w:r>
      <w:proofErr w:type="gramEnd"/>
      <w:r w:rsidR="00D765FC" w:rsidRPr="00921360">
        <w:rPr>
          <w:rFonts w:ascii="Times New Roman" w:hAnsi="Times New Roman" w:cs="Times New Roman"/>
          <w:sz w:val="24"/>
          <w:szCs w:val="24"/>
        </w:rPr>
        <w:t xml:space="preserve">. Повесть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="00821E1D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E1D" w:rsidRPr="00921360">
        <w:rPr>
          <w:rFonts w:ascii="Times New Roman" w:hAnsi="Times New Roman" w:cs="Times New Roman"/>
          <w:sz w:val="24"/>
          <w:szCs w:val="24"/>
        </w:rPr>
        <w:t>Хусни</w:t>
      </w:r>
      <w:proofErr w:type="spellEnd"/>
      <w:r w:rsidR="00821E1D" w:rsidRPr="00921360">
        <w:rPr>
          <w:rFonts w:ascii="Times New Roman" w:hAnsi="Times New Roman" w:cs="Times New Roman"/>
          <w:sz w:val="24"/>
          <w:szCs w:val="24"/>
        </w:rPr>
        <w:t xml:space="preserve"> “Перстень</w:t>
      </w:r>
      <w:r w:rsidR="00D765FC" w:rsidRPr="00921360">
        <w:rPr>
          <w:rFonts w:ascii="Times New Roman" w:hAnsi="Times New Roman" w:cs="Times New Roman"/>
          <w:sz w:val="24"/>
          <w:szCs w:val="24"/>
        </w:rPr>
        <w:t>”</w:t>
      </w:r>
      <w:r w:rsidR="00F03B68" w:rsidRPr="00921360">
        <w:rPr>
          <w:rFonts w:ascii="Times New Roman" w:hAnsi="Times New Roman" w:cs="Times New Roman"/>
          <w:sz w:val="24"/>
          <w:szCs w:val="24"/>
        </w:rPr>
        <w:t xml:space="preserve"> (</w:t>
      </w:r>
      <w:r w:rsidR="00F03B68" w:rsidRPr="00921360">
        <w:rPr>
          <w:rFonts w:ascii="Times New Roman" w:hAnsi="Times New Roman" w:cs="Times New Roman"/>
          <w:sz w:val="24"/>
          <w:szCs w:val="24"/>
          <w:lang w:val="tt-RU"/>
        </w:rPr>
        <w:t>“Йөзек кашы”)</w:t>
      </w:r>
      <w:r w:rsidR="00D765FC" w:rsidRPr="00921360">
        <w:rPr>
          <w:rFonts w:ascii="Times New Roman" w:hAnsi="Times New Roman" w:cs="Times New Roman"/>
          <w:sz w:val="24"/>
          <w:szCs w:val="24"/>
        </w:rPr>
        <w:t>. В произведении отражены принципы народности, историзма, национализма.</w:t>
      </w:r>
    </w:p>
    <w:p w:rsidR="00D765FC" w:rsidRPr="00921360" w:rsidRDefault="00A6336A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13. П</w:t>
      </w:r>
      <w:r w:rsidR="00D765FC" w:rsidRPr="00921360">
        <w:rPr>
          <w:rFonts w:ascii="Times New Roman" w:hAnsi="Times New Roman" w:cs="Times New Roman"/>
          <w:sz w:val="24"/>
          <w:szCs w:val="24"/>
        </w:rPr>
        <w:t>рактическая работа. Литературная критика (1 час).</w:t>
      </w:r>
    </w:p>
    <w:p w:rsidR="00D765FC" w:rsidRPr="00921360" w:rsidRDefault="00A6336A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14. С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пецифика литературы времен Великой Отечественной войны (1 </w:t>
      </w:r>
      <w:proofErr w:type="gramStart"/>
      <w:r w:rsidR="00D765FC" w:rsidRPr="00921360">
        <w:rPr>
          <w:rFonts w:ascii="Times New Roman" w:hAnsi="Times New Roman" w:cs="Times New Roman"/>
          <w:sz w:val="24"/>
          <w:szCs w:val="24"/>
        </w:rPr>
        <w:t>час )</w:t>
      </w:r>
      <w:proofErr w:type="gramEnd"/>
      <w:r w:rsidR="00D765FC" w:rsidRPr="00921360">
        <w:rPr>
          <w:rFonts w:ascii="Times New Roman" w:hAnsi="Times New Roman" w:cs="Times New Roman"/>
          <w:sz w:val="24"/>
          <w:szCs w:val="24"/>
        </w:rPr>
        <w:t>.</w:t>
      </w:r>
    </w:p>
    <w:p w:rsidR="00D765FC" w:rsidRPr="00921360" w:rsidRDefault="00A6336A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15. Ж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изненный путь, творчество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="00D765FC" w:rsidRPr="00921360">
        <w:rPr>
          <w:rFonts w:ascii="Times New Roman" w:hAnsi="Times New Roman" w:cs="Times New Roman"/>
          <w:sz w:val="24"/>
          <w:szCs w:val="24"/>
        </w:rPr>
        <w:t xml:space="preserve"> (4 </w:t>
      </w:r>
      <w:proofErr w:type="gramStart"/>
      <w:r w:rsidR="00D765FC" w:rsidRPr="00921360">
        <w:rPr>
          <w:rFonts w:ascii="Times New Roman" w:hAnsi="Times New Roman" w:cs="Times New Roman"/>
          <w:sz w:val="24"/>
          <w:szCs w:val="24"/>
        </w:rPr>
        <w:t>часа )</w:t>
      </w:r>
      <w:proofErr w:type="gramEnd"/>
      <w:r w:rsidR="00D765FC" w:rsidRPr="00921360">
        <w:rPr>
          <w:rFonts w:ascii="Times New Roman" w:hAnsi="Times New Roman" w:cs="Times New Roman"/>
          <w:sz w:val="24"/>
          <w:szCs w:val="24"/>
        </w:rPr>
        <w:t>. Ф. Карим-солда</w:t>
      </w:r>
      <w:r w:rsidR="00BE3257" w:rsidRPr="00921360">
        <w:rPr>
          <w:rFonts w:ascii="Times New Roman" w:hAnsi="Times New Roman" w:cs="Times New Roman"/>
          <w:sz w:val="24"/>
          <w:szCs w:val="24"/>
        </w:rPr>
        <w:t>т и поэт. Сюжет повести</w:t>
      </w:r>
      <w:r w:rsidR="00F03B68" w:rsidRPr="00921360">
        <w:rPr>
          <w:rFonts w:ascii="Times New Roman" w:hAnsi="Times New Roman" w:cs="Times New Roman"/>
          <w:sz w:val="24"/>
          <w:szCs w:val="24"/>
        </w:rPr>
        <w:t xml:space="preserve"> "</w:t>
      </w:r>
      <w:r w:rsidR="00BE3257" w:rsidRPr="00921360">
        <w:rPr>
          <w:rFonts w:ascii="Times New Roman" w:hAnsi="Times New Roman" w:cs="Times New Roman"/>
          <w:sz w:val="24"/>
          <w:szCs w:val="24"/>
        </w:rPr>
        <w:t>Записки разведчика</w:t>
      </w:r>
      <w:r w:rsidR="00D765FC" w:rsidRPr="00921360">
        <w:rPr>
          <w:rFonts w:ascii="Times New Roman" w:hAnsi="Times New Roman" w:cs="Times New Roman"/>
          <w:sz w:val="24"/>
          <w:szCs w:val="24"/>
        </w:rPr>
        <w:t>"</w:t>
      </w:r>
      <w:r w:rsidR="00F03B68" w:rsidRPr="00921360">
        <w:rPr>
          <w:rFonts w:ascii="Times New Roman" w:hAnsi="Times New Roman" w:cs="Times New Roman"/>
          <w:sz w:val="24"/>
          <w:szCs w:val="24"/>
        </w:rPr>
        <w:t xml:space="preserve"> (</w:t>
      </w:r>
      <w:r w:rsidR="00F03B68" w:rsidRPr="00921360">
        <w:rPr>
          <w:rFonts w:ascii="Times New Roman" w:hAnsi="Times New Roman" w:cs="Times New Roman"/>
          <w:sz w:val="24"/>
          <w:szCs w:val="24"/>
          <w:lang w:val="tt-RU"/>
        </w:rPr>
        <w:t>“Разведчик язмалары”)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. Сюжетное содержание </w:t>
      </w:r>
      <w:r w:rsidR="00BE3257" w:rsidRPr="00921360">
        <w:rPr>
          <w:rFonts w:ascii="Times New Roman" w:hAnsi="Times New Roman" w:cs="Times New Roman"/>
          <w:sz w:val="24"/>
          <w:szCs w:val="24"/>
        </w:rPr>
        <w:t xml:space="preserve">«Записки разведчика» </w:t>
      </w:r>
      <w:r w:rsidR="00F03B68" w:rsidRPr="00921360">
        <w:rPr>
          <w:rFonts w:ascii="Times New Roman" w:hAnsi="Times New Roman" w:cs="Times New Roman"/>
          <w:sz w:val="24"/>
          <w:szCs w:val="24"/>
        </w:rPr>
        <w:t>(</w:t>
      </w:r>
      <w:r w:rsidR="00F03B68" w:rsidRPr="00921360">
        <w:rPr>
          <w:rFonts w:ascii="Times New Roman" w:hAnsi="Times New Roman" w:cs="Times New Roman"/>
          <w:sz w:val="24"/>
          <w:szCs w:val="24"/>
          <w:lang w:val="tt-RU"/>
        </w:rPr>
        <w:t>“Разведчик язмалары”)</w:t>
      </w:r>
      <w:r w:rsidR="00BE3257" w:rsidRPr="0092136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E3257" w:rsidRPr="00921360">
        <w:rPr>
          <w:rFonts w:ascii="Times New Roman" w:hAnsi="Times New Roman" w:cs="Times New Roman"/>
          <w:sz w:val="24"/>
          <w:szCs w:val="24"/>
        </w:rPr>
        <w:t>И</w:t>
      </w:r>
      <w:r w:rsidR="00D765FC" w:rsidRPr="00921360">
        <w:rPr>
          <w:rFonts w:ascii="Times New Roman" w:hAnsi="Times New Roman" w:cs="Times New Roman"/>
          <w:sz w:val="24"/>
          <w:szCs w:val="24"/>
        </w:rPr>
        <w:t>спользованные</w:t>
      </w:r>
      <w:r w:rsidR="00BE3257" w:rsidRPr="00921360">
        <w:rPr>
          <w:rFonts w:ascii="Times New Roman" w:hAnsi="Times New Roman" w:cs="Times New Roman"/>
          <w:sz w:val="24"/>
          <w:szCs w:val="24"/>
        </w:rPr>
        <w:t>автором</w:t>
      </w:r>
      <w:proofErr w:type="spellEnd"/>
      <w:r w:rsidR="00BE3257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E3257" w:rsidRPr="00921360">
        <w:rPr>
          <w:rFonts w:ascii="Times New Roman" w:hAnsi="Times New Roman" w:cs="Times New Roman"/>
          <w:sz w:val="24"/>
          <w:szCs w:val="24"/>
        </w:rPr>
        <w:t xml:space="preserve">методы 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D765FC" w:rsidRPr="00921360">
        <w:rPr>
          <w:rFonts w:ascii="Times New Roman" w:hAnsi="Times New Roman" w:cs="Times New Roman"/>
          <w:sz w:val="24"/>
          <w:szCs w:val="24"/>
        </w:rPr>
        <w:t xml:space="preserve"> раскрытии основной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идеи</w:t>
      </w:r>
      <w:r w:rsidR="00BE3257" w:rsidRPr="00921360">
        <w:rPr>
          <w:rFonts w:ascii="Times New Roman" w:hAnsi="Times New Roman" w:cs="Times New Roman"/>
          <w:sz w:val="24"/>
          <w:szCs w:val="24"/>
        </w:rPr>
        <w:t>произведения</w:t>
      </w:r>
      <w:proofErr w:type="spellEnd"/>
      <w:r w:rsidR="00BE3257" w:rsidRPr="00921360">
        <w:rPr>
          <w:rFonts w:ascii="Times New Roman" w:hAnsi="Times New Roman" w:cs="Times New Roman"/>
          <w:sz w:val="24"/>
          <w:szCs w:val="24"/>
        </w:rPr>
        <w:t>. О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сновные образы </w:t>
      </w:r>
      <w:r w:rsidR="00BE3257" w:rsidRPr="00921360">
        <w:rPr>
          <w:rFonts w:ascii="Times New Roman" w:hAnsi="Times New Roman" w:cs="Times New Roman"/>
          <w:sz w:val="24"/>
          <w:szCs w:val="24"/>
        </w:rPr>
        <w:t>в повести.</w:t>
      </w:r>
    </w:p>
    <w:p w:rsidR="00D765FC" w:rsidRPr="00921360" w:rsidRDefault="00A6336A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16. Ж</w:t>
      </w:r>
      <w:r w:rsidR="00D765FC" w:rsidRPr="00921360">
        <w:rPr>
          <w:rFonts w:ascii="Times New Roman" w:hAnsi="Times New Roman" w:cs="Times New Roman"/>
          <w:sz w:val="24"/>
          <w:szCs w:val="24"/>
        </w:rPr>
        <w:t>изнь и творчеств</w:t>
      </w:r>
      <w:r w:rsidR="00F03B68" w:rsidRPr="00921360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="00F03B68" w:rsidRPr="00921360">
        <w:rPr>
          <w:rFonts w:ascii="Times New Roman" w:hAnsi="Times New Roman" w:cs="Times New Roman"/>
          <w:sz w:val="24"/>
          <w:szCs w:val="24"/>
        </w:rPr>
        <w:t>Мирхайдара</w:t>
      </w:r>
      <w:proofErr w:type="spellEnd"/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3B68" w:rsidRPr="00921360">
        <w:rPr>
          <w:rFonts w:ascii="Times New Roman" w:hAnsi="Times New Roman" w:cs="Times New Roman"/>
          <w:sz w:val="24"/>
          <w:szCs w:val="24"/>
        </w:rPr>
        <w:t>Файзи</w:t>
      </w:r>
      <w:proofErr w:type="spellEnd"/>
      <w:r w:rsidR="00F03B68" w:rsidRPr="00921360">
        <w:rPr>
          <w:rFonts w:ascii="Times New Roman" w:hAnsi="Times New Roman" w:cs="Times New Roman"/>
          <w:sz w:val="24"/>
          <w:szCs w:val="24"/>
        </w:rPr>
        <w:t xml:space="preserve"> (5 </w:t>
      </w:r>
      <w:proofErr w:type="gramStart"/>
      <w:r w:rsidR="00F03B68" w:rsidRPr="00921360">
        <w:rPr>
          <w:rFonts w:ascii="Times New Roman" w:hAnsi="Times New Roman" w:cs="Times New Roman"/>
          <w:sz w:val="24"/>
          <w:szCs w:val="24"/>
        </w:rPr>
        <w:t>часов )</w:t>
      </w:r>
      <w:proofErr w:type="gramEnd"/>
      <w:r w:rsidR="00F03B68" w:rsidRPr="00921360">
        <w:rPr>
          <w:rFonts w:ascii="Times New Roman" w:hAnsi="Times New Roman" w:cs="Times New Roman"/>
          <w:sz w:val="24"/>
          <w:szCs w:val="24"/>
        </w:rPr>
        <w:t xml:space="preserve">. М. </w:t>
      </w:r>
      <w:proofErr w:type="spellStart"/>
      <w:r w:rsidR="00F03B68" w:rsidRPr="00921360">
        <w:rPr>
          <w:rFonts w:ascii="Times New Roman" w:hAnsi="Times New Roman" w:cs="Times New Roman"/>
          <w:sz w:val="24"/>
          <w:szCs w:val="24"/>
        </w:rPr>
        <w:t>Файзи</w:t>
      </w:r>
      <w:proofErr w:type="spellEnd"/>
      <w:r w:rsidR="00F03B68" w:rsidRPr="00921360">
        <w:rPr>
          <w:rFonts w:ascii="Times New Roman" w:hAnsi="Times New Roman" w:cs="Times New Roman"/>
          <w:sz w:val="24"/>
          <w:szCs w:val="24"/>
        </w:rPr>
        <w:t xml:space="preserve"> драмы «</w:t>
      </w:r>
      <w:proofErr w:type="spellStart"/>
      <w:r w:rsidR="00F03B68" w:rsidRPr="00921360">
        <w:rPr>
          <w:rFonts w:ascii="Times New Roman" w:hAnsi="Times New Roman" w:cs="Times New Roman"/>
          <w:sz w:val="24"/>
          <w:szCs w:val="24"/>
        </w:rPr>
        <w:t>Галиябану</w:t>
      </w:r>
      <w:proofErr w:type="spellEnd"/>
      <w:r w:rsidR="00F03B68" w:rsidRPr="00921360">
        <w:rPr>
          <w:rFonts w:ascii="Times New Roman" w:hAnsi="Times New Roman" w:cs="Times New Roman"/>
          <w:sz w:val="24"/>
          <w:szCs w:val="24"/>
        </w:rPr>
        <w:t>» («</w:t>
      </w:r>
      <w:proofErr w:type="spellStart"/>
      <w:r w:rsidR="00F03B68" w:rsidRPr="00921360">
        <w:rPr>
          <w:rFonts w:ascii="Times New Roman" w:hAnsi="Times New Roman" w:cs="Times New Roman"/>
          <w:sz w:val="24"/>
          <w:szCs w:val="24"/>
        </w:rPr>
        <w:t>Галиябану</w:t>
      </w:r>
      <w:proofErr w:type="spellEnd"/>
      <w:r w:rsidR="00F03B68" w:rsidRPr="00921360">
        <w:rPr>
          <w:rFonts w:ascii="Times New Roman" w:hAnsi="Times New Roman" w:cs="Times New Roman"/>
          <w:sz w:val="24"/>
          <w:szCs w:val="24"/>
        </w:rPr>
        <w:t>»)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, </w:t>
      </w:r>
      <w:r w:rsidR="00452099" w:rsidRPr="00921360">
        <w:rPr>
          <w:rFonts w:ascii="Times New Roman" w:hAnsi="Times New Roman" w:cs="Times New Roman"/>
          <w:sz w:val="24"/>
          <w:szCs w:val="24"/>
        </w:rPr>
        <w:t xml:space="preserve">«Белый </w:t>
      </w:r>
      <w:proofErr w:type="spellStart"/>
      <w:r w:rsidR="00452099" w:rsidRPr="00921360">
        <w:rPr>
          <w:rFonts w:ascii="Times New Roman" w:hAnsi="Times New Roman" w:cs="Times New Roman"/>
          <w:sz w:val="24"/>
          <w:szCs w:val="24"/>
        </w:rPr>
        <w:t>калфак</w:t>
      </w:r>
      <w:proofErr w:type="spellEnd"/>
      <w:r w:rsidR="00F03B68" w:rsidRPr="00921360">
        <w:rPr>
          <w:rFonts w:ascii="Times New Roman" w:hAnsi="Times New Roman" w:cs="Times New Roman"/>
          <w:sz w:val="24"/>
          <w:szCs w:val="24"/>
        </w:rPr>
        <w:t>» (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"Ак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калфак</w:t>
      </w:r>
      <w:proofErr w:type="spellEnd"/>
      <w:r w:rsidR="00D765FC" w:rsidRPr="00921360">
        <w:rPr>
          <w:rFonts w:ascii="Times New Roman" w:hAnsi="Times New Roman" w:cs="Times New Roman"/>
          <w:sz w:val="24"/>
          <w:szCs w:val="24"/>
        </w:rPr>
        <w:t>"</w:t>
      </w:r>
      <w:r w:rsidR="00F03B68" w:rsidRPr="00921360">
        <w:rPr>
          <w:rFonts w:ascii="Times New Roman" w:hAnsi="Times New Roman" w:cs="Times New Roman"/>
          <w:sz w:val="24"/>
          <w:szCs w:val="24"/>
        </w:rPr>
        <w:t>)</w:t>
      </w:r>
      <w:r w:rsidR="00452099" w:rsidRPr="00921360">
        <w:rPr>
          <w:rFonts w:ascii="Times New Roman" w:hAnsi="Times New Roman" w:cs="Times New Roman"/>
          <w:sz w:val="24"/>
          <w:szCs w:val="24"/>
        </w:rPr>
        <w:t xml:space="preserve">. Основная тема и сюжет драм, 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композиция. Система образов в заданных драмах. М.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Файзи</w:t>
      </w:r>
      <w:proofErr w:type="spellEnd"/>
      <w:r w:rsidR="00D765FC" w:rsidRPr="00921360">
        <w:rPr>
          <w:rFonts w:ascii="Times New Roman" w:hAnsi="Times New Roman" w:cs="Times New Roman"/>
          <w:sz w:val="24"/>
          <w:szCs w:val="24"/>
        </w:rPr>
        <w:t>-мастер драмы.</w:t>
      </w:r>
    </w:p>
    <w:p w:rsidR="00D765FC" w:rsidRPr="00921360" w:rsidRDefault="00A6336A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17. Т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ворчество наших земляков-журналистов (1 </w:t>
      </w:r>
      <w:proofErr w:type="gramStart"/>
      <w:r w:rsidR="00D765FC" w:rsidRPr="00921360">
        <w:rPr>
          <w:rFonts w:ascii="Times New Roman" w:hAnsi="Times New Roman" w:cs="Times New Roman"/>
          <w:sz w:val="24"/>
          <w:szCs w:val="24"/>
        </w:rPr>
        <w:t>час )</w:t>
      </w:r>
      <w:proofErr w:type="gramEnd"/>
      <w:r w:rsidR="00D765FC" w:rsidRPr="00921360">
        <w:rPr>
          <w:rFonts w:ascii="Times New Roman" w:hAnsi="Times New Roman" w:cs="Times New Roman"/>
          <w:sz w:val="24"/>
          <w:szCs w:val="24"/>
        </w:rPr>
        <w:t>.</w:t>
      </w:r>
    </w:p>
    <w:p w:rsidR="00D765FC" w:rsidRPr="00921360" w:rsidRDefault="00A6336A" w:rsidP="00A078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18. Т</w:t>
      </w:r>
      <w:r w:rsidR="00D765FC" w:rsidRPr="00921360">
        <w:rPr>
          <w:rFonts w:ascii="Times New Roman" w:hAnsi="Times New Roman" w:cs="Times New Roman"/>
          <w:sz w:val="24"/>
          <w:szCs w:val="24"/>
        </w:rPr>
        <w:t xml:space="preserve">ворчество и жизненный путь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Амирхана</w:t>
      </w:r>
      <w:proofErr w:type="spellEnd"/>
      <w:r w:rsidR="00D765FC" w:rsidRPr="00921360">
        <w:rPr>
          <w:rFonts w:ascii="Times New Roman" w:hAnsi="Times New Roman" w:cs="Times New Roman"/>
          <w:sz w:val="24"/>
          <w:szCs w:val="24"/>
        </w:rPr>
        <w:t xml:space="preserve"> (3 часа).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Ф.Амирхан</w:t>
      </w:r>
      <w:proofErr w:type="spellEnd"/>
      <w:r w:rsidR="00D765FC" w:rsidRPr="00921360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Шафигулла</w:t>
      </w:r>
      <w:proofErr w:type="spellEnd"/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5FC" w:rsidRPr="00921360">
        <w:rPr>
          <w:rFonts w:ascii="Times New Roman" w:hAnsi="Times New Roman" w:cs="Times New Roman"/>
          <w:sz w:val="24"/>
          <w:szCs w:val="24"/>
        </w:rPr>
        <w:t>агай</w:t>
      </w:r>
      <w:proofErr w:type="spellEnd"/>
      <w:r w:rsidR="00D765FC" w:rsidRPr="00921360">
        <w:rPr>
          <w:rFonts w:ascii="Times New Roman" w:hAnsi="Times New Roman" w:cs="Times New Roman"/>
          <w:sz w:val="24"/>
          <w:szCs w:val="24"/>
        </w:rPr>
        <w:t>” - рассказ. Язык рассказа, система образов.</w:t>
      </w:r>
    </w:p>
    <w:p w:rsidR="00D765FC" w:rsidRPr="00921360" w:rsidRDefault="00D765FC" w:rsidP="00D765FC">
      <w:pPr>
        <w:jc w:val="both"/>
        <w:rPr>
          <w:rFonts w:ascii="Times New Roman" w:hAnsi="Times New Roman" w:cs="Times New Roman"/>
          <w:sz w:val="24"/>
          <w:szCs w:val="24"/>
        </w:rPr>
      </w:pPr>
      <w:r w:rsidRPr="00921360">
        <w:rPr>
          <w:rFonts w:ascii="Times New Roman" w:hAnsi="Times New Roman" w:cs="Times New Roman"/>
          <w:sz w:val="24"/>
          <w:szCs w:val="24"/>
        </w:rPr>
        <w:t>19.</w:t>
      </w:r>
      <w:r w:rsidR="00A6336A" w:rsidRPr="00921360">
        <w:rPr>
          <w:rFonts w:ascii="Times New Roman" w:hAnsi="Times New Roman" w:cs="Times New Roman"/>
          <w:sz w:val="24"/>
          <w:szCs w:val="24"/>
        </w:rPr>
        <w:t xml:space="preserve"> К</w:t>
      </w:r>
      <w:r w:rsidR="00452099" w:rsidRPr="00921360">
        <w:rPr>
          <w:rFonts w:ascii="Times New Roman" w:hAnsi="Times New Roman" w:cs="Times New Roman"/>
          <w:sz w:val="24"/>
          <w:szCs w:val="24"/>
        </w:rPr>
        <w:t>ультура послевоенного периода 50-60-е годы.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="00452099" w:rsidRPr="00921360">
        <w:rPr>
          <w:rFonts w:ascii="Times New Roman" w:hAnsi="Times New Roman" w:cs="Times New Roman"/>
          <w:sz w:val="24"/>
          <w:szCs w:val="24"/>
        </w:rPr>
        <w:t>Положительное влияние</w:t>
      </w:r>
      <w:r w:rsidRPr="00921360">
        <w:rPr>
          <w:rFonts w:ascii="Times New Roman" w:hAnsi="Times New Roman" w:cs="Times New Roman"/>
          <w:sz w:val="24"/>
          <w:szCs w:val="24"/>
        </w:rPr>
        <w:t xml:space="preserve"> “хрущевск</w:t>
      </w:r>
      <w:r w:rsidR="00751870" w:rsidRPr="00921360">
        <w:rPr>
          <w:rFonts w:ascii="Times New Roman" w:hAnsi="Times New Roman" w:cs="Times New Roman"/>
          <w:sz w:val="24"/>
          <w:szCs w:val="24"/>
        </w:rPr>
        <w:t>ой оттепели” на искусство слова</w:t>
      </w:r>
      <w:r w:rsidRPr="00921360">
        <w:rPr>
          <w:rFonts w:ascii="Times New Roman" w:hAnsi="Times New Roman" w:cs="Times New Roman"/>
          <w:sz w:val="24"/>
          <w:szCs w:val="24"/>
        </w:rPr>
        <w:t>.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="00452099" w:rsidRPr="00921360">
        <w:rPr>
          <w:rFonts w:ascii="Times New Roman" w:hAnsi="Times New Roman" w:cs="Times New Roman"/>
          <w:sz w:val="24"/>
          <w:szCs w:val="24"/>
        </w:rPr>
        <w:t>(4 часа)</w:t>
      </w:r>
      <w:r w:rsidRPr="00921360">
        <w:rPr>
          <w:rFonts w:ascii="Times New Roman" w:hAnsi="Times New Roman" w:cs="Times New Roman"/>
          <w:sz w:val="24"/>
          <w:szCs w:val="24"/>
        </w:rPr>
        <w:t xml:space="preserve"> Зачет № 4.по литературе времен Великой Отечественной войны. Литературное произведение: тематика и проблематика, сюжет, композиция.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Pr="00921360">
        <w:rPr>
          <w:rFonts w:ascii="Times New Roman" w:hAnsi="Times New Roman" w:cs="Times New Roman"/>
          <w:sz w:val="24"/>
          <w:szCs w:val="24"/>
        </w:rPr>
        <w:t>Система образов. Персонаж.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Pr="00921360">
        <w:rPr>
          <w:rFonts w:ascii="Times New Roman" w:hAnsi="Times New Roman" w:cs="Times New Roman"/>
          <w:sz w:val="24"/>
          <w:szCs w:val="24"/>
        </w:rPr>
        <w:t>Характер.</w:t>
      </w:r>
      <w:r w:rsidR="004A129A" w:rsidRPr="00921360">
        <w:rPr>
          <w:rFonts w:ascii="Times New Roman" w:hAnsi="Times New Roman" w:cs="Times New Roman"/>
          <w:sz w:val="24"/>
          <w:szCs w:val="24"/>
        </w:rPr>
        <w:t xml:space="preserve"> </w:t>
      </w:r>
      <w:r w:rsidRPr="00921360">
        <w:rPr>
          <w:rFonts w:ascii="Times New Roman" w:hAnsi="Times New Roman" w:cs="Times New Roman"/>
          <w:sz w:val="24"/>
          <w:szCs w:val="24"/>
        </w:rPr>
        <w:t>Тип. Лирический герой. По указанным темам. Мир, описанный в произведениях: портрет, пейзаж, психологизм, деталь. Юмор и сатира. Обобщение и повторение тем, выполненных в 11 классе.</w:t>
      </w:r>
      <w:r w:rsidR="006043CF" w:rsidRPr="00921360">
        <w:rPr>
          <w:rFonts w:ascii="Times New Roman" w:hAnsi="Times New Roman" w:cs="Times New Roman"/>
          <w:sz w:val="24"/>
          <w:szCs w:val="24"/>
        </w:rPr>
        <w:t xml:space="preserve"> Контрольная работа – 3.</w:t>
      </w:r>
    </w:p>
    <w:p w:rsidR="00A078A1" w:rsidRPr="00921360" w:rsidRDefault="00A078A1" w:rsidP="00D765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78A1" w:rsidRPr="00921360" w:rsidRDefault="00A078A1" w:rsidP="00D765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78A1" w:rsidRPr="00A078A1" w:rsidRDefault="00A078A1" w:rsidP="00A078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78A1">
        <w:rPr>
          <w:rFonts w:ascii="Times New Roman" w:hAnsi="Times New Roman" w:cs="Times New Roman"/>
          <w:b/>
          <w:sz w:val="24"/>
          <w:szCs w:val="24"/>
        </w:rPr>
        <w:t>Календарно тематический план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4"/>
        <w:tblW w:w="9622" w:type="dxa"/>
        <w:tblLook w:val="04A0" w:firstRow="1" w:lastRow="0" w:firstColumn="1" w:lastColumn="0" w:noHBand="0" w:noVBand="1"/>
      </w:tblPr>
      <w:tblGrid>
        <w:gridCol w:w="740"/>
        <w:gridCol w:w="4231"/>
        <w:gridCol w:w="1702"/>
        <w:gridCol w:w="1462"/>
        <w:gridCol w:w="1487"/>
      </w:tblGrid>
      <w:tr w:rsidR="00A078A1" w:rsidRPr="001736A0" w:rsidTr="00A078A1">
        <w:trPr>
          <w:trHeight w:val="405"/>
        </w:trPr>
        <w:tc>
          <w:tcPr>
            <w:tcW w:w="740" w:type="dxa"/>
            <w:vMerge w:val="restart"/>
          </w:tcPr>
          <w:p w:rsidR="00A078A1" w:rsidRPr="005F6C04" w:rsidRDefault="00A078A1" w:rsidP="00E271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6C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31" w:type="dxa"/>
            <w:vMerge w:val="restart"/>
          </w:tcPr>
          <w:p w:rsidR="00A078A1" w:rsidRPr="005F6C04" w:rsidRDefault="00A078A1" w:rsidP="00E271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3164" w:type="dxa"/>
            <w:gridSpan w:val="2"/>
          </w:tcPr>
          <w:p w:rsidR="00A078A1" w:rsidRPr="005F6C04" w:rsidRDefault="00A078A1" w:rsidP="00E271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Время проведения</w:t>
            </w:r>
          </w:p>
        </w:tc>
        <w:tc>
          <w:tcPr>
            <w:tcW w:w="1487" w:type="dxa"/>
            <w:vMerge w:val="restart"/>
          </w:tcPr>
          <w:p w:rsidR="00A078A1" w:rsidRPr="005F6C04" w:rsidRDefault="00A078A1" w:rsidP="00E271EA">
            <w:pPr>
              <w:ind w:left="-168" w:firstLine="16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Примечание</w:t>
            </w:r>
          </w:p>
        </w:tc>
      </w:tr>
      <w:tr w:rsidR="00A078A1" w:rsidRPr="001736A0" w:rsidTr="00A078A1">
        <w:trPr>
          <w:trHeight w:val="540"/>
        </w:trPr>
        <w:tc>
          <w:tcPr>
            <w:tcW w:w="740" w:type="dxa"/>
            <w:vMerge/>
          </w:tcPr>
          <w:p w:rsidR="00A078A1" w:rsidRPr="007E4EAD" w:rsidRDefault="00A078A1" w:rsidP="00E271E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  <w:vMerge/>
          </w:tcPr>
          <w:p w:rsidR="00A078A1" w:rsidRPr="00823882" w:rsidRDefault="00A078A1" w:rsidP="00E271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A078A1" w:rsidRPr="009E17EE" w:rsidRDefault="00A078A1" w:rsidP="00E271EA">
            <w:pPr>
              <w:widowControl w:val="0"/>
              <w:autoSpaceDE w:val="0"/>
              <w:autoSpaceDN w:val="0"/>
              <w:adjustRightInd w:val="0"/>
              <w:ind w:right="381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План срок исполнения</w:t>
            </w:r>
          </w:p>
        </w:tc>
        <w:tc>
          <w:tcPr>
            <w:tcW w:w="1462" w:type="dxa"/>
          </w:tcPr>
          <w:p w:rsidR="00A078A1" w:rsidRPr="00C00709" w:rsidRDefault="00A078A1" w:rsidP="00E271EA">
            <w:pPr>
              <w:widowControl w:val="0"/>
              <w:autoSpaceDE w:val="0"/>
              <w:autoSpaceDN w:val="0"/>
              <w:adjustRightInd w:val="0"/>
              <w:ind w:right="33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A078A1">
              <w:rPr>
                <w:rFonts w:ascii="Times New Roman" w:eastAsia="Times New Roman" w:hAnsi="Times New Roman" w:cs="Times New Roman"/>
                <w:lang w:val="tt-RU" w:eastAsia="ru-RU"/>
              </w:rPr>
              <w:t>Фактическое время выполнения</w:t>
            </w:r>
          </w:p>
        </w:tc>
        <w:tc>
          <w:tcPr>
            <w:tcW w:w="1487" w:type="dxa"/>
            <w:vMerge/>
          </w:tcPr>
          <w:p w:rsidR="00A078A1" w:rsidRPr="00823882" w:rsidRDefault="00A078A1" w:rsidP="00E271EA">
            <w:pPr>
              <w:ind w:left="-168" w:firstLine="16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078A1" w:rsidRPr="009C7A76" w:rsidTr="00A078A1">
        <w:trPr>
          <w:trHeight w:val="480"/>
        </w:trPr>
        <w:tc>
          <w:tcPr>
            <w:tcW w:w="740" w:type="dxa"/>
          </w:tcPr>
          <w:p w:rsidR="00A078A1" w:rsidRPr="007E4EAD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Влияние историко-общественных, культурных событий (революции, гражданская война) на литературу.</w:t>
            </w:r>
          </w:p>
        </w:tc>
        <w:tc>
          <w:tcPr>
            <w:tcW w:w="1702" w:type="dxa"/>
          </w:tcPr>
          <w:p w:rsidR="00A078A1" w:rsidRPr="002B26E8" w:rsidRDefault="00A078A1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A34F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62" w:type="dxa"/>
          </w:tcPr>
          <w:p w:rsidR="00A078A1" w:rsidRPr="002B26E8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2B26E8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823882" w:rsidTr="00A078A1">
        <w:trPr>
          <w:trHeight w:val="451"/>
        </w:trPr>
        <w:tc>
          <w:tcPr>
            <w:tcW w:w="740" w:type="dxa"/>
          </w:tcPr>
          <w:p w:rsidR="00A078A1" w:rsidRPr="002B26E8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63219C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Культура, л</w:t>
            </w:r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>итература 1920-1930-х годов. Противоречивое развитие татарской литературы в этот период.</w:t>
            </w:r>
          </w:p>
        </w:tc>
        <w:tc>
          <w:tcPr>
            <w:tcW w:w="1702" w:type="dxa"/>
          </w:tcPr>
          <w:p w:rsidR="00A078A1" w:rsidRPr="009C7A76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8A1" w:rsidRPr="00823882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1" w:type="dxa"/>
          </w:tcPr>
          <w:p w:rsidR="00A078A1" w:rsidRPr="00A078A1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Влияние историко-общественных, культурных событий (создание колхозов, репрессии, 2-я замена алфавита) на литературу.</w:t>
            </w:r>
          </w:p>
        </w:tc>
        <w:tc>
          <w:tcPr>
            <w:tcW w:w="1702" w:type="dxa"/>
          </w:tcPr>
          <w:p w:rsidR="00A078A1" w:rsidRPr="009C7A76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8A1" w:rsidRPr="00823882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1" w:type="dxa"/>
          </w:tcPr>
          <w:p w:rsidR="00A078A1" w:rsidRPr="00A078A1" w:rsidRDefault="007A0857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857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 Ибрагимова.</w:t>
            </w:r>
          </w:p>
        </w:tc>
        <w:tc>
          <w:tcPr>
            <w:tcW w:w="1702" w:type="dxa"/>
          </w:tcPr>
          <w:p w:rsidR="00A078A1" w:rsidRPr="009C7A76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8A1" w:rsidRPr="0033122C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1" w:type="dxa"/>
          </w:tcPr>
          <w:p w:rsidR="00A078A1" w:rsidRPr="00A078A1" w:rsidRDefault="007A0857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982942">
              <w:rPr>
                <w:rFonts w:ascii="Times New Roman" w:hAnsi="Times New Roman" w:cs="Times New Roman"/>
                <w:sz w:val="24"/>
                <w:szCs w:val="24"/>
              </w:rPr>
              <w:t>Роман «</w:t>
            </w:r>
            <w:r w:rsidR="00A078A1">
              <w:rPr>
                <w:rFonts w:ascii="Times New Roman" w:hAnsi="Times New Roman" w:cs="Times New Roman"/>
                <w:sz w:val="24"/>
                <w:szCs w:val="24"/>
              </w:rPr>
              <w:t xml:space="preserve">Дочь казака» ("Казак </w:t>
            </w:r>
            <w:proofErr w:type="spellStart"/>
            <w:r w:rsidR="00A078A1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="00A078A1">
              <w:rPr>
                <w:rFonts w:ascii="Times New Roman" w:hAnsi="Times New Roman" w:cs="Times New Roman"/>
                <w:sz w:val="24"/>
                <w:szCs w:val="24"/>
              </w:rPr>
              <w:t xml:space="preserve">"). Сюжет </w:t>
            </w:r>
            <w:r w:rsidR="0063219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>композиция романа.</w:t>
            </w:r>
          </w:p>
        </w:tc>
        <w:tc>
          <w:tcPr>
            <w:tcW w:w="1702" w:type="dxa"/>
          </w:tcPr>
          <w:p w:rsidR="00A078A1" w:rsidRPr="00823882" w:rsidRDefault="00A078A1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34F2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33122C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63219C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Описание национально-освободительного движения в романе</w:t>
            </w:r>
          </w:p>
          <w:p w:rsidR="00A078A1" w:rsidRPr="00A078A1" w:rsidRDefault="00982942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A078A1">
              <w:rPr>
                <w:rFonts w:ascii="Times New Roman" w:hAnsi="Times New Roman" w:cs="Times New Roman"/>
                <w:sz w:val="24"/>
                <w:szCs w:val="24"/>
              </w:rPr>
              <w:t xml:space="preserve">Дочь казака» ("Казак </w:t>
            </w:r>
            <w:proofErr w:type="spellStart"/>
            <w:r w:rsidR="00A078A1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="00A078A1">
              <w:rPr>
                <w:rFonts w:ascii="Times New Roman" w:hAnsi="Times New Roman" w:cs="Times New Roman"/>
                <w:sz w:val="24"/>
                <w:szCs w:val="24"/>
              </w:rPr>
              <w:t>").</w:t>
            </w:r>
          </w:p>
        </w:tc>
        <w:tc>
          <w:tcPr>
            <w:tcW w:w="1702" w:type="dxa"/>
          </w:tcPr>
          <w:p w:rsidR="00A078A1" w:rsidRPr="00823882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21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33122C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литературного сочинения. Описание природных явлений в романе </w:t>
            </w:r>
            <w:r w:rsidR="0098294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Дочь казака» ("Казак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").</w:t>
            </w:r>
          </w:p>
        </w:tc>
        <w:tc>
          <w:tcPr>
            <w:tcW w:w="1702" w:type="dxa"/>
          </w:tcPr>
          <w:p w:rsidR="00A078A1" w:rsidRPr="00823882" w:rsidRDefault="00A078A1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34F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33122C" w:rsidTr="00A078A1">
        <w:trPr>
          <w:trHeight w:val="480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Обзор творчества К. </w:t>
            </w:r>
            <w:proofErr w:type="spellStart"/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Тинчурина</w:t>
            </w:r>
            <w:proofErr w:type="spellEnd"/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A078A1" w:rsidRPr="00823882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9C7A76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56147C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Драма 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Тинчурина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«Угасшие звезды»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“Сүнгән йолдызлар”)</w:t>
            </w:r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A078A1" w:rsidRPr="00A34F25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9C7A76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A078A1" w:rsidP="0063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Главная тема в драме </w:t>
            </w:r>
            <w:r w:rsidR="0063219C"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К. </w:t>
            </w:r>
            <w:proofErr w:type="spellStart"/>
            <w:r w:rsidR="0063219C" w:rsidRPr="00A078A1">
              <w:rPr>
                <w:rFonts w:ascii="Times New Roman" w:hAnsi="Times New Roman" w:cs="Times New Roman"/>
                <w:sz w:val="24"/>
                <w:szCs w:val="24"/>
              </w:rPr>
              <w:t>Тинчурина</w:t>
            </w:r>
            <w:proofErr w:type="spellEnd"/>
            <w:r w:rsidR="0063219C"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147C">
              <w:rPr>
                <w:rFonts w:ascii="Times New Roman" w:hAnsi="Times New Roman" w:cs="Times New Roman"/>
                <w:sz w:val="24"/>
                <w:szCs w:val="24"/>
              </w:rPr>
              <w:t>«Угасшие звезды» (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“Сүнгән йолдызлар”)</w:t>
            </w: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 и его своеобразная передача через образы. Теория литературы: литературный жанр. Драма.</w:t>
            </w:r>
          </w:p>
        </w:tc>
        <w:tc>
          <w:tcPr>
            <w:tcW w:w="1702" w:type="dxa"/>
          </w:tcPr>
          <w:p w:rsidR="00A078A1" w:rsidRPr="00823882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C315E8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63219C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 «</w:t>
            </w:r>
            <w:r w:rsidR="0056147C">
              <w:rPr>
                <w:rFonts w:ascii="Times New Roman" w:hAnsi="Times New Roman" w:cs="Times New Roman"/>
                <w:sz w:val="24"/>
                <w:szCs w:val="24"/>
              </w:rPr>
              <w:t>Мое отношение к Надиру в</w:t>
            </w:r>
            <w:r w:rsidR="0098294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>гасших звездах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02" w:type="dxa"/>
          </w:tcPr>
          <w:p w:rsidR="00A078A1" w:rsidRPr="00823882" w:rsidRDefault="00A078A1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A34F2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9C7A76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A078A1" w:rsidP="0063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Новинка</w:t>
            </w:r>
            <w:r w:rsidR="004A12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219C">
              <w:rPr>
                <w:rFonts w:ascii="Times New Roman" w:hAnsi="Times New Roman" w:cs="Times New Roman"/>
                <w:sz w:val="24"/>
                <w:szCs w:val="24"/>
              </w:rPr>
              <w:t>комедии</w:t>
            </w:r>
            <w:r w:rsidR="004A12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3219C" w:rsidRPr="00A078A1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="0063219C">
              <w:rPr>
                <w:rFonts w:ascii="Times New Roman" w:hAnsi="Times New Roman" w:cs="Times New Roman"/>
                <w:sz w:val="24"/>
                <w:szCs w:val="24"/>
              </w:rPr>
              <w:t>Тинчурина</w:t>
            </w:r>
            <w:proofErr w:type="spellEnd"/>
            <w:r w:rsidR="006321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147C">
              <w:rPr>
                <w:rFonts w:ascii="Times New Roman" w:hAnsi="Times New Roman" w:cs="Times New Roman"/>
                <w:sz w:val="24"/>
                <w:szCs w:val="24"/>
              </w:rPr>
              <w:t>“Американ</w:t>
            </w: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5614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“Американ”)</w:t>
            </w: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. Теория литературы.</w:t>
            </w:r>
            <w:r w:rsidR="004A12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Литературный жанр. Комедия.</w:t>
            </w:r>
          </w:p>
        </w:tc>
        <w:tc>
          <w:tcPr>
            <w:tcW w:w="1702" w:type="dxa"/>
          </w:tcPr>
          <w:p w:rsidR="00A078A1" w:rsidRPr="00823882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C315E8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История литературы. Поиск новых литературных течений.</w:t>
            </w:r>
          </w:p>
        </w:tc>
        <w:tc>
          <w:tcPr>
            <w:tcW w:w="1702" w:type="dxa"/>
          </w:tcPr>
          <w:p w:rsidR="00A078A1" w:rsidRPr="00823882" w:rsidRDefault="00A078A1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34F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9C7A76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7A0857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по творчеству </w:t>
            </w:r>
            <w:proofErr w:type="spellStart"/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>Карима</w:t>
            </w:r>
            <w:proofErr w:type="spellEnd"/>
            <w:r w:rsidR="004A12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>Тинчурина</w:t>
            </w:r>
            <w:proofErr w:type="spellEnd"/>
            <w:r w:rsidR="00A078A1" w:rsidRPr="00A078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A078A1" w:rsidRPr="00823882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823882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путь, творчество </w:t>
            </w:r>
            <w:proofErr w:type="spellStart"/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="004A12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A078A1" w:rsidRPr="00823882" w:rsidRDefault="00A078A1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34F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078A1" w:rsidRPr="00823882" w:rsidTr="00A078A1">
        <w:trPr>
          <w:trHeight w:val="451"/>
        </w:trPr>
        <w:tc>
          <w:tcPr>
            <w:tcW w:w="740" w:type="dxa"/>
          </w:tcPr>
          <w:p w:rsidR="00A078A1" w:rsidRPr="00823882" w:rsidRDefault="00A078A1" w:rsidP="00A078A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A078A1" w:rsidRPr="00A078A1" w:rsidRDefault="00A078A1" w:rsidP="00A07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 xml:space="preserve">Поэма </w:t>
            </w:r>
            <w:r w:rsidR="0098294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6147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окаяния любви</w:t>
            </w:r>
            <w:r w:rsidR="0056147C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“Мәхәббәт тәүбәсе”)</w:t>
            </w:r>
            <w:r w:rsidR="004A12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56147C"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="007A08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147C">
              <w:rPr>
                <w:rFonts w:ascii="Times New Roman" w:hAnsi="Times New Roman" w:cs="Times New Roman"/>
                <w:sz w:val="24"/>
                <w:szCs w:val="24"/>
              </w:rPr>
              <w:t>Такташ</w:t>
            </w:r>
            <w:proofErr w:type="spellEnd"/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A078A1" w:rsidRPr="00823882" w:rsidRDefault="00A34F25" w:rsidP="00A078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="00A078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62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A078A1" w:rsidRPr="00823882" w:rsidRDefault="00A078A1" w:rsidP="00A078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9C7A7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Анализ поэмы </w:t>
            </w:r>
            <w:r w:rsidR="0098294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078A1">
              <w:rPr>
                <w:rFonts w:ascii="Times New Roman" w:hAnsi="Times New Roman" w:cs="Times New Roman"/>
                <w:sz w:val="24"/>
                <w:szCs w:val="24"/>
              </w:rPr>
              <w:t>окаяния любви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“Мәхәббәт тәүбәсе”)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: тематика и проблематика, сюжет-композиция.</w:t>
            </w:r>
          </w:p>
        </w:tc>
        <w:tc>
          <w:tcPr>
            <w:tcW w:w="1702" w:type="dxa"/>
          </w:tcPr>
          <w:p w:rsidR="0056147C" w:rsidRPr="0006671A" w:rsidRDefault="00A34F25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823882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63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Знакомств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 трагедией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="007A08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“Сыновья</w:t>
            </w:r>
            <w:r w:rsidR="00607A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219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емли"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“Җир уллары”)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, определение сюжета. Теория литературы. Литературный жанр: трагедия.</w:t>
            </w:r>
          </w:p>
        </w:tc>
        <w:tc>
          <w:tcPr>
            <w:tcW w:w="1702" w:type="dxa"/>
          </w:tcPr>
          <w:p w:rsidR="0056147C" w:rsidRPr="00823882" w:rsidRDefault="00A34F25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B066F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Идея трагедии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="007A08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“С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ыновья Земли”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“Җир уллары”)</w:t>
            </w:r>
            <w:r w:rsidR="009829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- проблематика.</w:t>
            </w:r>
          </w:p>
        </w:tc>
        <w:tc>
          <w:tcPr>
            <w:tcW w:w="1702" w:type="dxa"/>
          </w:tcPr>
          <w:p w:rsidR="0056147C" w:rsidRPr="00823882" w:rsidRDefault="0056147C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607A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C64AC2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образов в произведении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="007A08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. Отличительная черта персонажей, мастерство раскрытия характеров. 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C64AC2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и жизненный путь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="004A12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Кутуя</w:t>
            </w:r>
            <w:proofErr w:type="spellEnd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EE27A4" w:rsidTr="00A078A1">
        <w:trPr>
          <w:trHeight w:val="480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Повесть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63219C">
              <w:rPr>
                <w:rFonts w:ascii="Times New Roman" w:hAnsi="Times New Roman" w:cs="Times New Roman"/>
                <w:sz w:val="24"/>
                <w:szCs w:val="24"/>
              </w:rPr>
              <w:t>еотосланные</w:t>
            </w:r>
            <w:proofErr w:type="spellEnd"/>
            <w:r w:rsidR="006321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письма”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321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“Тапшырылмаган хатлар”)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="004A12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Кутуя</w:t>
            </w:r>
            <w:proofErr w:type="spellEnd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. Особенность написания произведения.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B066F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В произведении описаны события, происходящие в стране. Проявление коллективного хозяйства, репрессий.</w:t>
            </w:r>
          </w:p>
        </w:tc>
        <w:tc>
          <w:tcPr>
            <w:tcW w:w="1702" w:type="dxa"/>
          </w:tcPr>
          <w:p w:rsidR="0056147C" w:rsidRPr="00823882" w:rsidRDefault="0056147C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07A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9C7A7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Мир, описанны</w:t>
            </w:r>
            <w:r w:rsidR="0063219C">
              <w:rPr>
                <w:rFonts w:ascii="Times New Roman" w:hAnsi="Times New Roman" w:cs="Times New Roman"/>
                <w:sz w:val="24"/>
                <w:szCs w:val="24"/>
              </w:rPr>
              <w:t>й в произведении "</w:t>
            </w:r>
            <w:proofErr w:type="spellStart"/>
            <w:proofErr w:type="gramStart"/>
            <w:r w:rsidR="0063219C">
              <w:rPr>
                <w:rFonts w:ascii="Times New Roman" w:hAnsi="Times New Roman" w:cs="Times New Roman"/>
                <w:sz w:val="24"/>
                <w:szCs w:val="24"/>
              </w:rPr>
              <w:t>Неотосланные</w:t>
            </w:r>
            <w:proofErr w:type="spellEnd"/>
            <w:r w:rsidR="006321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 письма</w:t>
            </w:r>
            <w:proofErr w:type="gramEnd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": портрет, пейзаж, психологические подходы, литературные детали.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9C7A7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63219C" w:rsidP="0063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Отражение 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явления вульгарного социализма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56147C"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литературе</w:t>
            </w:r>
            <w:proofErr w:type="gramEnd"/>
            <w:r w:rsidR="0056147C"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 20-30-х годов.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9C7A7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социалистического </w:t>
            </w:r>
            <w:r w:rsidR="0063219C">
              <w:rPr>
                <w:rFonts w:ascii="Times New Roman" w:hAnsi="Times New Roman" w:cs="Times New Roman"/>
                <w:sz w:val="24"/>
                <w:szCs w:val="24"/>
              </w:rPr>
              <w:t xml:space="preserve">реализма, 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как основного творческого метода.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B066F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63219C" w:rsidP="0063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роизошедшие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 изменения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6147C"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 20-30-е годы в развитии литературных видов, литературных течений.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9C7A7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Традиционность, преемственность, народность, историчность, национальность.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9C7A7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7A0857" w:rsidRDefault="007A0857" w:rsidP="005614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8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</w:t>
            </w:r>
            <w:proofErr w:type="gramStart"/>
            <w:r w:rsidRPr="007A08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</w:t>
            </w:r>
            <w:r w:rsidR="0056147C" w:rsidRPr="007A08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</w:t>
            </w:r>
            <w:proofErr w:type="gramEnd"/>
            <w:r w:rsidR="0056147C" w:rsidRPr="007A08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литературе 20-30 лет.</w:t>
            </w:r>
          </w:p>
        </w:tc>
        <w:tc>
          <w:tcPr>
            <w:tcW w:w="1702" w:type="dxa"/>
          </w:tcPr>
          <w:p w:rsidR="0056147C" w:rsidRPr="00823882" w:rsidRDefault="0056147C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607A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B066F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7A0857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56147C" w:rsidRPr="0056147C">
              <w:rPr>
                <w:rFonts w:ascii="Times New Roman" w:hAnsi="Times New Roman" w:cs="Times New Roman"/>
                <w:sz w:val="24"/>
                <w:szCs w:val="24"/>
              </w:rPr>
              <w:t>Проникновение новых направлений, течений татарской литературы: символизм, имажинизм, футуризм и др.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9C7A7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Языковой стиль произведений литературы 20-30 - х годов.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5614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823882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Изобразительные средства в литературе 20-30 - х годов.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9C7A7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63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в </w:t>
            </w:r>
            <w:proofErr w:type="spellStart"/>
            <w:r w:rsidR="0063219C" w:rsidRPr="0056147C">
              <w:rPr>
                <w:rFonts w:ascii="Times New Roman" w:hAnsi="Times New Roman" w:cs="Times New Roman"/>
                <w:sz w:val="24"/>
                <w:szCs w:val="24"/>
              </w:rPr>
              <w:t>структуре.</w:t>
            </w:r>
            <w:r w:rsidR="0063219C">
              <w:rPr>
                <w:rFonts w:ascii="Times New Roman" w:hAnsi="Times New Roman" w:cs="Times New Roman"/>
                <w:sz w:val="24"/>
                <w:szCs w:val="24"/>
              </w:rPr>
              <w:t>стихотворений</w:t>
            </w:r>
            <w:proofErr w:type="spellEnd"/>
            <w:r w:rsidR="006321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147C" w:rsidRPr="00B066F6" w:rsidTr="00A078A1">
        <w:trPr>
          <w:trHeight w:val="451"/>
        </w:trPr>
        <w:tc>
          <w:tcPr>
            <w:tcW w:w="740" w:type="dxa"/>
          </w:tcPr>
          <w:p w:rsidR="0056147C" w:rsidRPr="00823882" w:rsidRDefault="0056147C" w:rsidP="0056147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56147C" w:rsidRPr="0056147C" w:rsidRDefault="0056147C" w:rsidP="00561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Особенность литературной критики.</w:t>
            </w:r>
          </w:p>
        </w:tc>
        <w:tc>
          <w:tcPr>
            <w:tcW w:w="1702" w:type="dxa"/>
          </w:tcPr>
          <w:p w:rsidR="0056147C" w:rsidRPr="00823882" w:rsidRDefault="00607AE4" w:rsidP="005614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27.12</w:t>
            </w:r>
          </w:p>
        </w:tc>
        <w:tc>
          <w:tcPr>
            <w:tcW w:w="1462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56147C" w:rsidRPr="00823882" w:rsidRDefault="0056147C" w:rsidP="005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23882" w:rsidTr="00A078A1">
        <w:trPr>
          <w:trHeight w:val="48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6147C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Великая Отече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ственная война и ее отражение в литературе.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14.01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451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6147C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Культура военного времени. Развитие литературы.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17.01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6147C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Муса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пример мужества и самоотверженности.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6147C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циклом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Моабитские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тетради»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“Моабит дәфтәрләре”)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 М.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63219C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6147C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Систематический анализ цикла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Моабитские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тетради»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“Моабит дәфтәрләре”)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 М.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Т</w:t>
            </w: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ематика, проблематика, сюжет-композиция и др.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372E1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6147C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47C">
              <w:rPr>
                <w:rFonts w:ascii="Times New Roman" w:hAnsi="Times New Roman" w:cs="Times New Roman"/>
                <w:sz w:val="24"/>
                <w:szCs w:val="24"/>
              </w:rPr>
              <w:t xml:space="preserve">Лирический герой произведений М. </w:t>
            </w:r>
            <w:proofErr w:type="spellStart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5614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63219C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чтение. Р. Мустафин " П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о следам прерванной песни”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“Өзелгән җыр эзеннән”).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04.02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Зачет №3 по творчеству Мусы </w:t>
            </w:r>
            <w:proofErr w:type="spell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07.02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23882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Цикл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Моабитские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тетради»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“Моабит дәфтәрләре”) 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пример гражданской лирики”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11.02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Амирхана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Еники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военное 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 врем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14.02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Мир, описанный в рассказах «Мать и дочь»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“Ана һәм кыз”)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«На один час»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“Бер генә сәгатькә”)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Особое отношение к теме войны в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произведениях писателя 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Роль литературной детали в произведениях А. </w:t>
            </w:r>
            <w:proofErr w:type="spell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Еники</w:t>
            </w:r>
            <w:proofErr w:type="spellEnd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 военного времени.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230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Теория литературы. Литературный жанр: рассказ.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491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путь, творчество </w:t>
            </w:r>
            <w:proofErr w:type="spell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Фатиха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Хусни</w:t>
            </w:r>
            <w:proofErr w:type="spellEnd"/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416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Повесть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Фатиха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“Перстень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“Йөзек кашы”)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07.03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23882" w:rsidTr="00A078A1">
        <w:trPr>
          <w:trHeight w:val="513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ринципы народности, историзма, национализма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372E1" w:rsidTr="00A078A1">
        <w:trPr>
          <w:trHeight w:val="783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Литературная критика.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23882" w:rsidTr="00A078A1">
        <w:trPr>
          <w:trHeight w:val="416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Особенность литературы времен Великой Отечественной войны.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578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proofErr w:type="gram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Фатиха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Карима</w:t>
            </w:r>
            <w:proofErr w:type="spellEnd"/>
            <w:proofErr w:type="gramEnd"/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564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Ф. Карим-солдат и поэт.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23882" w:rsidTr="00A078A1">
        <w:trPr>
          <w:trHeight w:val="337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5A2801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Сюжетное содержание "Записки разведчика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“Разведчик язмалары”)</w:t>
            </w:r>
            <w:r w:rsidRPr="005A28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372E1" w:rsidTr="00A078A1">
        <w:trPr>
          <w:trHeight w:val="566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765FC">
              <w:rPr>
                <w:rFonts w:ascii="Times New Roman" w:hAnsi="Times New Roman" w:cs="Times New Roman"/>
                <w:sz w:val="24"/>
                <w:szCs w:val="24"/>
              </w:rPr>
              <w:t>спользованные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5FC">
              <w:rPr>
                <w:rFonts w:ascii="Times New Roman" w:hAnsi="Times New Roman" w:cs="Times New Roman"/>
                <w:sz w:val="24"/>
                <w:szCs w:val="24"/>
              </w:rPr>
              <w:t>автором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методы </w:t>
            </w:r>
            <w:r w:rsidRPr="00D765FC">
              <w:rPr>
                <w:rFonts w:ascii="Times New Roman" w:hAnsi="Times New Roman" w:cs="Times New Roman"/>
                <w:sz w:val="24"/>
                <w:szCs w:val="24"/>
              </w:rPr>
              <w:t>в раскрытии основной идеи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5FC">
              <w:rPr>
                <w:rFonts w:ascii="Times New Roman" w:hAnsi="Times New Roman" w:cs="Times New Roman"/>
                <w:sz w:val="24"/>
                <w:szCs w:val="24"/>
              </w:rPr>
              <w:t>произведения.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548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Мирхайдара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 xml:space="preserve"> драмы "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Галиябану</w:t>
            </w:r>
            <w:proofErr w:type="spellEnd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 xml:space="preserve">”,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Галиябану</w:t>
            </w:r>
            <w:proofErr w:type="spellEnd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«Белый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 xml:space="preserve">"Ак 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18.04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372E1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тема и сюжет драм, композиция</w:t>
            </w: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06671A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372E1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 образов в </w:t>
            </w: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драмах.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372E1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Творчество наших земляков-журналистов.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29.04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372E1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мастер драмы» свободная письменная работа.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02.05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372E1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244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и жизненный путь 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Фатиха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Амирхана</w:t>
            </w:r>
            <w:proofErr w:type="spellEnd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06.05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07244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Ф.Амирхан</w:t>
            </w:r>
            <w:proofErr w:type="spellEnd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Шафигулла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агай</w:t>
            </w:r>
            <w:proofErr w:type="spellEnd"/>
            <w:r w:rsidRPr="00F07244">
              <w:rPr>
                <w:rFonts w:ascii="Times New Roman" w:hAnsi="Times New Roman" w:cs="Times New Roman"/>
                <w:sz w:val="24"/>
                <w:szCs w:val="24"/>
              </w:rPr>
              <w:t>” - рассказ. Язык рассказа, система образов.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7A0857" w:rsidRDefault="007A0857" w:rsidP="007A08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857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823882" w:rsidTr="00A078A1">
        <w:trPr>
          <w:trHeight w:val="28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8489F" w:rsidRDefault="00D506DC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7A0857" w:rsidRPr="00F8489F">
              <w:rPr>
                <w:rFonts w:ascii="Times New Roman" w:hAnsi="Times New Roman" w:cs="Times New Roman"/>
                <w:sz w:val="24"/>
                <w:szCs w:val="24"/>
              </w:rPr>
              <w:t>Культура послевоенного периода (50-60-</w:t>
            </w:r>
            <w:r w:rsidR="007A0857">
              <w:rPr>
                <w:rFonts w:ascii="Times New Roman" w:hAnsi="Times New Roman" w:cs="Times New Roman"/>
                <w:sz w:val="24"/>
                <w:szCs w:val="24"/>
              </w:rPr>
              <w:t>е годы) Положительное влияние “Х</w:t>
            </w:r>
            <w:r w:rsidR="007A0857" w:rsidRPr="00F8489F">
              <w:rPr>
                <w:rFonts w:ascii="Times New Roman" w:hAnsi="Times New Roman" w:cs="Times New Roman"/>
                <w:sz w:val="24"/>
                <w:szCs w:val="24"/>
              </w:rPr>
              <w:t>рущевской оттепели”</w:t>
            </w:r>
            <w:r w:rsidR="007A085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A0857" w:rsidRPr="00F8489F">
              <w:rPr>
                <w:rFonts w:ascii="Times New Roman" w:hAnsi="Times New Roman" w:cs="Times New Roman"/>
                <w:sz w:val="24"/>
                <w:szCs w:val="24"/>
              </w:rPr>
              <w:t>“Хрущев җепшеклегенең”</w:t>
            </w:r>
            <w:r w:rsidR="007A085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A0857" w:rsidRPr="00F8489F">
              <w:rPr>
                <w:rFonts w:ascii="Times New Roman" w:hAnsi="Times New Roman" w:cs="Times New Roman"/>
                <w:sz w:val="24"/>
                <w:szCs w:val="24"/>
              </w:rPr>
              <w:t xml:space="preserve"> на искусство слова.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C7A76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8489F" w:rsidRDefault="00D506DC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 w:rsidR="007A0857" w:rsidRPr="00F8489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 w:rsidR="007A0857" w:rsidRPr="00F8489F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литературе Великой Отечественной войны.</w:t>
            </w:r>
          </w:p>
        </w:tc>
        <w:tc>
          <w:tcPr>
            <w:tcW w:w="1702" w:type="dxa"/>
          </w:tcPr>
          <w:p w:rsidR="007A0857" w:rsidRPr="00823882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02C0D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8489F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489F">
              <w:rPr>
                <w:rFonts w:ascii="Times New Roman" w:hAnsi="Times New Roman" w:cs="Times New Roman"/>
                <w:sz w:val="24"/>
                <w:szCs w:val="24"/>
              </w:rPr>
              <w:t>Литературное произведение: тематика и проблематика. Мир, описанный в произведениях: портрет, пейзаж, психологизм, деталь.</w:t>
            </w:r>
          </w:p>
        </w:tc>
        <w:tc>
          <w:tcPr>
            <w:tcW w:w="1702" w:type="dxa"/>
          </w:tcPr>
          <w:p w:rsidR="007A0857" w:rsidRPr="00EF379E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0857" w:rsidRPr="00902C0D" w:rsidTr="00A078A1">
        <w:trPr>
          <w:trHeight w:val="555"/>
        </w:trPr>
        <w:tc>
          <w:tcPr>
            <w:tcW w:w="740" w:type="dxa"/>
          </w:tcPr>
          <w:p w:rsidR="007A0857" w:rsidRPr="00823882" w:rsidRDefault="007A0857" w:rsidP="007A0857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31" w:type="dxa"/>
          </w:tcPr>
          <w:p w:rsidR="007A0857" w:rsidRPr="00F8489F" w:rsidRDefault="007A0857" w:rsidP="007A0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489F">
              <w:rPr>
                <w:rFonts w:ascii="Times New Roman" w:hAnsi="Times New Roman" w:cs="Times New Roman"/>
                <w:sz w:val="24"/>
                <w:szCs w:val="24"/>
              </w:rPr>
              <w:t>Обобщен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и повторение тем, пройденных </w:t>
            </w:r>
            <w:r w:rsidRPr="00F8489F">
              <w:rPr>
                <w:rFonts w:ascii="Times New Roman" w:hAnsi="Times New Roman" w:cs="Times New Roman"/>
                <w:sz w:val="24"/>
                <w:szCs w:val="24"/>
              </w:rPr>
              <w:t xml:space="preserve"> в 11 классе.</w:t>
            </w:r>
          </w:p>
        </w:tc>
        <w:tc>
          <w:tcPr>
            <w:tcW w:w="1702" w:type="dxa"/>
          </w:tcPr>
          <w:p w:rsidR="007A0857" w:rsidRPr="007A0857" w:rsidRDefault="007A0857" w:rsidP="007A0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462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7" w:type="dxa"/>
          </w:tcPr>
          <w:p w:rsidR="007A0857" w:rsidRPr="00823882" w:rsidRDefault="007A0857" w:rsidP="007A08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A078A1" w:rsidRDefault="00A078A1" w:rsidP="00D765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65FC" w:rsidRPr="00D765FC" w:rsidRDefault="00D765FC" w:rsidP="00D765F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765FC" w:rsidRPr="00D765FC" w:rsidSect="004013C1">
      <w:footerReference w:type="default" r:id="rId8"/>
      <w:pgSz w:w="11906" w:h="16838"/>
      <w:pgMar w:top="1134" w:right="991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6097" w:rsidRDefault="002C6097" w:rsidP="00355EB6">
      <w:pPr>
        <w:spacing w:after="0" w:line="240" w:lineRule="auto"/>
      </w:pPr>
      <w:r>
        <w:separator/>
      </w:r>
    </w:p>
  </w:endnote>
  <w:endnote w:type="continuationSeparator" w:id="0">
    <w:p w:rsidR="002C6097" w:rsidRDefault="002C6097" w:rsidP="00355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325428"/>
      <w:docPartObj>
        <w:docPartGallery w:val="Page Numbers (Bottom of Page)"/>
        <w:docPartUnique/>
      </w:docPartObj>
    </w:sdtPr>
    <w:sdtEndPr/>
    <w:sdtContent>
      <w:p w:rsidR="00355EB6" w:rsidRDefault="00DE5190">
        <w:pPr>
          <w:pStyle w:val="a8"/>
          <w:jc w:val="right"/>
        </w:pPr>
        <w:r>
          <w:fldChar w:fldCharType="begin"/>
        </w:r>
        <w:r w:rsidR="009139CB">
          <w:instrText xml:space="preserve"> PAGE   \* MERGEFORMAT </w:instrText>
        </w:r>
        <w:r>
          <w:fldChar w:fldCharType="separate"/>
        </w:r>
        <w:r w:rsidR="007C08B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55EB6" w:rsidRDefault="00355EB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6097" w:rsidRDefault="002C6097" w:rsidP="00355EB6">
      <w:pPr>
        <w:spacing w:after="0" w:line="240" w:lineRule="auto"/>
      </w:pPr>
      <w:r>
        <w:separator/>
      </w:r>
    </w:p>
  </w:footnote>
  <w:footnote w:type="continuationSeparator" w:id="0">
    <w:p w:rsidR="002C6097" w:rsidRDefault="002C6097" w:rsidP="00355E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2C58E4"/>
    <w:multiLevelType w:val="hybridMultilevel"/>
    <w:tmpl w:val="B8D09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24C53"/>
    <w:multiLevelType w:val="hybridMultilevel"/>
    <w:tmpl w:val="E1227D16"/>
    <w:lvl w:ilvl="0" w:tplc="89E22D4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1AC8B8C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8517A2"/>
    <w:multiLevelType w:val="hybridMultilevel"/>
    <w:tmpl w:val="9AECB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5FC"/>
    <w:rsid w:val="0007533C"/>
    <w:rsid w:val="001865C5"/>
    <w:rsid w:val="001E09F9"/>
    <w:rsid w:val="002C6097"/>
    <w:rsid w:val="00355EB6"/>
    <w:rsid w:val="00355F05"/>
    <w:rsid w:val="003C5B3E"/>
    <w:rsid w:val="003E106B"/>
    <w:rsid w:val="004013C1"/>
    <w:rsid w:val="00452099"/>
    <w:rsid w:val="00466978"/>
    <w:rsid w:val="004A129A"/>
    <w:rsid w:val="00525D4E"/>
    <w:rsid w:val="0056147C"/>
    <w:rsid w:val="005A2801"/>
    <w:rsid w:val="005C3709"/>
    <w:rsid w:val="006043CF"/>
    <w:rsid w:val="00607AE4"/>
    <w:rsid w:val="0063219C"/>
    <w:rsid w:val="00663D2D"/>
    <w:rsid w:val="006772C1"/>
    <w:rsid w:val="00724D20"/>
    <w:rsid w:val="00751870"/>
    <w:rsid w:val="007A0857"/>
    <w:rsid w:val="007C08B8"/>
    <w:rsid w:val="00821E1D"/>
    <w:rsid w:val="008F46E2"/>
    <w:rsid w:val="009139CB"/>
    <w:rsid w:val="00921360"/>
    <w:rsid w:val="0094409D"/>
    <w:rsid w:val="00982942"/>
    <w:rsid w:val="009A3286"/>
    <w:rsid w:val="00A078A1"/>
    <w:rsid w:val="00A34F25"/>
    <w:rsid w:val="00A6336A"/>
    <w:rsid w:val="00B502DC"/>
    <w:rsid w:val="00B6048F"/>
    <w:rsid w:val="00BE3257"/>
    <w:rsid w:val="00BF711D"/>
    <w:rsid w:val="00C14E19"/>
    <w:rsid w:val="00D14CB1"/>
    <w:rsid w:val="00D506DC"/>
    <w:rsid w:val="00D750B2"/>
    <w:rsid w:val="00D765FC"/>
    <w:rsid w:val="00DE5190"/>
    <w:rsid w:val="00E4422B"/>
    <w:rsid w:val="00EF5492"/>
    <w:rsid w:val="00F03B68"/>
    <w:rsid w:val="00F07244"/>
    <w:rsid w:val="00F8489F"/>
    <w:rsid w:val="00FF5C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C9F65A-F229-407A-B701-E7EF8B131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6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5FC"/>
    <w:pPr>
      <w:ind w:left="720"/>
      <w:contextualSpacing/>
    </w:pPr>
  </w:style>
  <w:style w:type="table" w:styleId="a4">
    <w:name w:val="Table Grid"/>
    <w:basedOn w:val="a1"/>
    <w:uiPriority w:val="59"/>
    <w:rsid w:val="00A078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46697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355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55EB6"/>
  </w:style>
  <w:style w:type="paragraph" w:styleId="a8">
    <w:name w:val="footer"/>
    <w:basedOn w:val="a"/>
    <w:link w:val="a9"/>
    <w:uiPriority w:val="99"/>
    <w:unhideWhenUsed/>
    <w:rsid w:val="00355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55EB6"/>
  </w:style>
  <w:style w:type="paragraph" w:styleId="aa">
    <w:name w:val="Balloon Text"/>
    <w:basedOn w:val="a"/>
    <w:link w:val="ab"/>
    <w:uiPriority w:val="99"/>
    <w:semiHidden/>
    <w:unhideWhenUsed/>
    <w:rsid w:val="00982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82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004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2668</Words>
  <Characters>15214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Ронёс</dc:creator>
  <cp:lastModifiedBy>Учетная запись Майкрософт</cp:lastModifiedBy>
  <cp:revision>2</cp:revision>
  <cp:lastPrinted>2021-11-29T11:34:00Z</cp:lastPrinted>
  <dcterms:created xsi:type="dcterms:W3CDTF">2022-02-11T05:55:00Z</dcterms:created>
  <dcterms:modified xsi:type="dcterms:W3CDTF">2022-02-11T05:55:00Z</dcterms:modified>
</cp:coreProperties>
</file>